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4E7E6" w14:textId="77777777" w:rsidR="00E429CE" w:rsidRDefault="00E429CE" w:rsidP="00736A1C">
      <w:pPr>
        <w:jc w:val="center"/>
        <w:rPr>
          <w:rFonts w:ascii="Arial" w:eastAsia="Times New Roman" w:hAnsi="Arial"/>
          <w:b/>
          <w:bCs/>
          <w:lang w:eastAsia="ar-SA"/>
        </w:rPr>
      </w:pPr>
    </w:p>
    <w:p w14:paraId="2103641E" w14:textId="77777777" w:rsidR="00E429CE" w:rsidRDefault="00E429CE" w:rsidP="00736A1C">
      <w:pPr>
        <w:jc w:val="center"/>
        <w:rPr>
          <w:rFonts w:ascii="Arial" w:eastAsia="Times New Roman" w:hAnsi="Arial"/>
          <w:b/>
          <w:bCs/>
          <w:lang w:eastAsia="ar-SA"/>
        </w:rPr>
      </w:pPr>
    </w:p>
    <w:p w14:paraId="6E7B9753" w14:textId="14EE6D23" w:rsidR="00736A1C" w:rsidRPr="00FD0017" w:rsidRDefault="00736A1C" w:rsidP="007E796E">
      <w:pPr>
        <w:ind w:left="5760"/>
        <w:rPr>
          <w:rFonts w:ascii="Arial" w:eastAsia="Times New Roman" w:hAnsi="Arial"/>
          <w:b/>
          <w:bCs/>
          <w:lang w:eastAsia="ar-SA"/>
        </w:rPr>
      </w:pPr>
      <w:r w:rsidRPr="00FD0017">
        <w:rPr>
          <w:rFonts w:ascii="Arial" w:eastAsia="Times New Roman" w:hAnsi="Arial"/>
          <w:b/>
          <w:bCs/>
          <w:lang w:eastAsia="ar-SA"/>
        </w:rPr>
        <w:t>P</w:t>
      </w:r>
      <w:r w:rsidR="00D75E35">
        <w:rPr>
          <w:rFonts w:ascii="Arial" w:eastAsia="Times New Roman" w:hAnsi="Arial"/>
          <w:b/>
          <w:bCs/>
          <w:lang w:eastAsia="ar-SA"/>
        </w:rPr>
        <w:t>ROGRAMMAZIONE DIDATTICA</w:t>
      </w:r>
      <w:r w:rsidRPr="00FD0017">
        <w:rPr>
          <w:rFonts w:ascii="Arial" w:eastAsia="Times New Roman" w:hAnsi="Arial"/>
          <w:b/>
          <w:bCs/>
          <w:lang w:eastAsia="ar-SA"/>
        </w:rPr>
        <w:tab/>
      </w:r>
      <w:r w:rsidR="007E796E">
        <w:rPr>
          <w:rFonts w:ascii="Arial" w:eastAsia="Times New Roman" w:hAnsi="Arial"/>
          <w:b/>
          <w:bCs/>
          <w:lang w:eastAsia="ar-SA"/>
        </w:rPr>
        <w:t xml:space="preserve"> </w:t>
      </w:r>
      <w:r w:rsidRPr="00FD0017">
        <w:rPr>
          <w:rFonts w:ascii="Arial" w:eastAsia="Times New Roman" w:hAnsi="Arial"/>
          <w:b/>
          <w:bCs/>
          <w:lang w:eastAsia="ar-SA"/>
        </w:rPr>
        <w:tab/>
      </w:r>
    </w:p>
    <w:p w14:paraId="1669419E" w14:textId="48BD4BE6" w:rsidR="00736A1C" w:rsidRPr="00FD0017" w:rsidRDefault="00736A1C" w:rsidP="00736A1C">
      <w:pPr>
        <w:jc w:val="center"/>
        <w:rPr>
          <w:rFonts w:ascii="Arial" w:eastAsia="Times New Roman" w:hAnsi="Arial"/>
          <w:b/>
          <w:bCs/>
          <w:lang w:eastAsia="ar-SA"/>
        </w:rPr>
      </w:pPr>
      <w:r>
        <w:rPr>
          <w:rFonts w:ascii="Arial" w:eastAsia="Times New Roman" w:hAnsi="Arial"/>
          <w:b/>
          <w:bCs/>
          <w:lang w:eastAsia="ar-SA"/>
        </w:rPr>
        <w:tab/>
        <w:t xml:space="preserve">   </w:t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  <w:t>A.S.  202</w:t>
      </w:r>
      <w:r w:rsidR="00482C8B">
        <w:rPr>
          <w:rFonts w:ascii="Arial" w:eastAsia="Times New Roman" w:hAnsi="Arial"/>
          <w:b/>
          <w:bCs/>
          <w:lang w:eastAsia="ar-SA"/>
        </w:rPr>
        <w:t>2</w:t>
      </w:r>
      <w:r>
        <w:rPr>
          <w:rFonts w:ascii="Arial" w:eastAsia="Times New Roman" w:hAnsi="Arial"/>
          <w:b/>
          <w:bCs/>
          <w:lang w:eastAsia="ar-SA"/>
        </w:rPr>
        <w:t>/2</w:t>
      </w:r>
      <w:r w:rsidR="00482C8B">
        <w:rPr>
          <w:rFonts w:ascii="Arial" w:eastAsia="Times New Roman" w:hAnsi="Arial"/>
          <w:b/>
          <w:bCs/>
          <w:lang w:eastAsia="ar-SA"/>
        </w:rPr>
        <w:t>3</w:t>
      </w:r>
    </w:p>
    <w:p w14:paraId="5F07049E" w14:textId="77777777" w:rsidR="00736A1C" w:rsidRPr="00FD0017" w:rsidRDefault="00736A1C" w:rsidP="00736A1C">
      <w:pPr>
        <w:rPr>
          <w:rFonts w:ascii="Arial" w:eastAsia="Times New Roman" w:hAnsi="Arial"/>
          <w:b/>
          <w:bCs/>
          <w:lang w:eastAsia="ar-SA"/>
        </w:rPr>
      </w:pPr>
      <w:r w:rsidRPr="00FD0017">
        <w:rPr>
          <w:rFonts w:ascii="Arial" w:eastAsia="Times New Roman" w:hAnsi="Arial"/>
          <w:b/>
          <w:bCs/>
          <w:lang w:eastAsia="ar-SA"/>
        </w:rPr>
        <w:t xml:space="preserve">DISCIPLINA: </w:t>
      </w:r>
      <w:r>
        <w:rPr>
          <w:rFonts w:ascii="Arial" w:eastAsia="Times New Roman" w:hAnsi="Arial"/>
          <w:bCs/>
          <w:lang w:eastAsia="ar-SA"/>
        </w:rPr>
        <w:t xml:space="preserve"> </w:t>
      </w:r>
      <w:r w:rsidRPr="00FF09FA">
        <w:rPr>
          <w:rFonts w:ascii="Arial" w:eastAsia="Times New Roman" w:hAnsi="Arial"/>
          <w:bCs/>
          <w:lang w:eastAsia="ar-SA"/>
        </w:rPr>
        <w:t>INGLESE</w:t>
      </w:r>
    </w:p>
    <w:p w14:paraId="2B490069" w14:textId="31391C23" w:rsidR="00736A1C" w:rsidRPr="00D4743D" w:rsidRDefault="00736A1C" w:rsidP="00736A1C">
      <w:pPr>
        <w:rPr>
          <w:rFonts w:ascii="Arial" w:eastAsia="Times New Roman" w:hAnsi="Arial"/>
          <w:b/>
          <w:bCs/>
          <w:lang w:val="en-US" w:eastAsia="ar-SA"/>
        </w:rPr>
      </w:pPr>
      <w:r w:rsidRPr="00D4743D">
        <w:rPr>
          <w:rFonts w:ascii="Arial" w:eastAsia="Times New Roman" w:hAnsi="Arial"/>
          <w:b/>
          <w:bCs/>
          <w:lang w:val="en-US" w:eastAsia="ar-SA"/>
        </w:rPr>
        <w:t xml:space="preserve">DOCENTE :    </w:t>
      </w:r>
      <w:r w:rsidR="007D07B4" w:rsidRPr="00D4743D">
        <w:rPr>
          <w:rFonts w:ascii="Arial" w:eastAsia="Times New Roman" w:hAnsi="Arial"/>
          <w:bCs/>
          <w:lang w:val="en-US" w:eastAsia="ar-SA"/>
        </w:rPr>
        <w:t>Cristina Moschella</w:t>
      </w:r>
    </w:p>
    <w:p w14:paraId="2AA17BE9" w14:textId="2D2826F5" w:rsidR="00736A1C" w:rsidRPr="00D4743D" w:rsidRDefault="00736A1C" w:rsidP="00736A1C">
      <w:pPr>
        <w:rPr>
          <w:rFonts w:ascii="Arial" w:eastAsia="Times New Roman" w:hAnsi="Arial"/>
          <w:b/>
          <w:bCs/>
          <w:sz w:val="16"/>
          <w:szCs w:val="16"/>
          <w:lang w:val="en-US" w:eastAsia="ar-SA"/>
        </w:rPr>
      </w:pPr>
      <w:r w:rsidRPr="00D4743D">
        <w:rPr>
          <w:rFonts w:ascii="Arial" w:eastAsia="Times New Roman" w:hAnsi="Arial"/>
          <w:b/>
          <w:bCs/>
          <w:lang w:val="en-US" w:eastAsia="ar-SA"/>
        </w:rPr>
        <w:t>CLASSE :</w:t>
      </w:r>
      <w:r w:rsidRPr="00D4743D">
        <w:rPr>
          <w:rFonts w:ascii="Arial" w:eastAsia="Times New Roman" w:hAnsi="Arial"/>
          <w:b/>
          <w:bCs/>
          <w:lang w:val="en-US" w:eastAsia="ar-SA"/>
        </w:rPr>
        <w:tab/>
        <w:t xml:space="preserve">  </w:t>
      </w:r>
      <w:r w:rsidRPr="00D4743D">
        <w:rPr>
          <w:rFonts w:ascii="Arial" w:eastAsia="Times New Roman" w:hAnsi="Arial"/>
          <w:bCs/>
          <w:lang w:val="en-US" w:eastAsia="ar-SA"/>
        </w:rPr>
        <w:t xml:space="preserve">1° </w:t>
      </w:r>
      <w:r w:rsidR="005B3BEF" w:rsidRPr="00D4743D">
        <w:rPr>
          <w:rFonts w:ascii="Arial" w:eastAsia="Times New Roman" w:hAnsi="Arial"/>
          <w:bCs/>
          <w:lang w:val="en-US" w:eastAsia="ar-SA"/>
        </w:rPr>
        <w:t>G</w:t>
      </w:r>
    </w:p>
    <w:p w14:paraId="101B633A" w14:textId="2C8E96B2" w:rsidR="00736A1C" w:rsidRPr="0025562E" w:rsidRDefault="00736A1C" w:rsidP="00736A1C">
      <w:pPr>
        <w:rPr>
          <w:rFonts w:ascii="Arial" w:eastAsia="Times New Roman" w:hAnsi="Arial"/>
          <w:bCs/>
          <w:lang w:val="en-US" w:eastAsia="ar-SA"/>
        </w:rPr>
      </w:pPr>
      <w:r w:rsidRPr="0025562E">
        <w:rPr>
          <w:rFonts w:ascii="Arial" w:eastAsia="Times New Roman" w:hAnsi="Arial"/>
          <w:b/>
          <w:bCs/>
          <w:lang w:val="en-US" w:eastAsia="ar-SA"/>
        </w:rPr>
        <w:t>TESTO IN ADOZIONE:</w:t>
      </w:r>
      <w:r w:rsidRPr="0025562E">
        <w:rPr>
          <w:rFonts w:ascii="Arial" w:eastAsia="Times New Roman" w:hAnsi="Arial"/>
          <w:bCs/>
          <w:lang w:val="en-US" w:eastAsia="ar-SA"/>
        </w:rPr>
        <w:t xml:space="preserve">  </w:t>
      </w:r>
      <w:r w:rsidR="0025562E" w:rsidRPr="0025562E">
        <w:rPr>
          <w:rFonts w:ascii="Arial" w:hAnsi="Arial" w:cs="Tahoma"/>
          <w:bCs/>
          <w:lang w:val="en-US"/>
        </w:rPr>
        <w:t>Claire Moore with Sarah Ja</w:t>
      </w:r>
      <w:r w:rsidR="0025562E">
        <w:rPr>
          <w:rFonts w:ascii="Arial" w:hAnsi="Arial" w:cs="Tahoma"/>
          <w:bCs/>
          <w:lang w:val="en-US"/>
        </w:rPr>
        <w:t>n</w:t>
      </w:r>
      <w:r w:rsidR="0025562E" w:rsidRPr="0025562E">
        <w:rPr>
          <w:rFonts w:ascii="Arial" w:hAnsi="Arial" w:cs="Tahoma"/>
          <w:bCs/>
          <w:lang w:val="en-US"/>
        </w:rPr>
        <w:t>e Lewis</w:t>
      </w:r>
      <w:r w:rsidRPr="0025562E">
        <w:rPr>
          <w:rFonts w:ascii="Arial" w:hAnsi="Arial" w:cs="Tahoma"/>
          <w:bCs/>
          <w:lang w:val="en-US"/>
        </w:rPr>
        <w:t xml:space="preserve">,  </w:t>
      </w:r>
      <w:r w:rsidR="0025562E">
        <w:rPr>
          <w:rFonts w:ascii="Arial" w:hAnsi="Arial" w:cs="Tahoma"/>
          <w:bCs/>
          <w:i/>
          <w:lang w:val="en-US"/>
        </w:rPr>
        <w:t>Ready for Planet English with laboratory for Farming and Rural Development</w:t>
      </w:r>
      <w:r w:rsidRPr="0025562E">
        <w:rPr>
          <w:rFonts w:ascii="Arial" w:hAnsi="Arial" w:cs="Tahoma"/>
          <w:bCs/>
          <w:lang w:val="en-US"/>
        </w:rPr>
        <w:t xml:space="preserve">,  ed. </w:t>
      </w:r>
      <w:r w:rsidR="0025562E">
        <w:rPr>
          <w:rFonts w:ascii="Arial" w:hAnsi="Arial" w:cs="Tahoma"/>
          <w:bCs/>
          <w:lang w:val="en-US"/>
        </w:rPr>
        <w:t>ELI</w:t>
      </w:r>
    </w:p>
    <w:p w14:paraId="41538347" w14:textId="77777777" w:rsidR="00736A1C" w:rsidRPr="0025562E" w:rsidRDefault="00736A1C" w:rsidP="00736A1C">
      <w:pPr>
        <w:pStyle w:val="Textbody"/>
        <w:rPr>
          <w:lang w:val="en-US"/>
        </w:rPr>
      </w:pPr>
    </w:p>
    <w:tbl>
      <w:tblPr>
        <w:tblW w:w="15159" w:type="dxa"/>
        <w:tblInd w:w="-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6899"/>
        <w:gridCol w:w="3126"/>
        <w:gridCol w:w="2164"/>
        <w:gridCol w:w="1556"/>
      </w:tblGrid>
      <w:tr w:rsidR="00736A1C" w:rsidRPr="007E796E" w14:paraId="64620BAC" w14:textId="77777777" w:rsidTr="007E796E">
        <w:trPr>
          <w:trHeight w:val="42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00187" w14:textId="77777777" w:rsidR="00736A1C" w:rsidRPr="007E796E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7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UDA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BCDF0" w14:textId="1E67B7C9" w:rsidR="00736A1C" w:rsidRPr="007E796E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7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COMPETENZE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841B5" w14:textId="77777777" w:rsidR="00736A1C" w:rsidRPr="007E796E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7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CONOSCENZE UDA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DAE92" w14:textId="77777777" w:rsidR="00736A1C" w:rsidRPr="007E796E" w:rsidRDefault="00736A1C" w:rsidP="00210A71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 w:rsidRPr="007E796E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MODALITÀ</w:t>
            </w:r>
          </w:p>
          <w:p w14:paraId="6B5EED81" w14:textId="77777777" w:rsidR="00736A1C" w:rsidRPr="007E796E" w:rsidRDefault="00736A1C" w:rsidP="00210A71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 w:rsidRPr="007E796E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DI</w:t>
            </w:r>
          </w:p>
          <w:p w14:paraId="33CA5F3B" w14:textId="77777777" w:rsidR="00736A1C" w:rsidRPr="007E796E" w:rsidRDefault="00736A1C" w:rsidP="00210A71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 w:rsidRPr="007E796E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VERIFICA</w:t>
            </w:r>
          </w:p>
          <w:p w14:paraId="75B42D87" w14:textId="77777777" w:rsidR="00736A1C" w:rsidRPr="007E796E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37EBE" w14:textId="77777777" w:rsidR="00736A1C" w:rsidRPr="007E796E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 w:rsidRPr="007E796E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TEMPI</w:t>
            </w:r>
          </w:p>
        </w:tc>
      </w:tr>
      <w:tr w:rsidR="00736A1C" w:rsidRPr="007E796E" w14:paraId="6AA338CD" w14:textId="77777777" w:rsidTr="007E796E">
        <w:trPr>
          <w:trHeight w:val="4243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6BEB8" w14:textId="77777777" w:rsidR="00736A1C" w:rsidRPr="007E796E" w:rsidRDefault="00736A1C" w:rsidP="00210A71">
            <w:pPr>
              <w:pStyle w:val="Standard"/>
              <w:widowControl w:val="0"/>
              <w:tabs>
                <w:tab w:val="left" w:pos="454"/>
                <w:tab w:val="left" w:pos="1474"/>
              </w:tabs>
              <w:autoSpaceDE w:val="0"/>
              <w:snapToGrid w:val="0"/>
              <w:spacing w:before="57" w:after="142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7E796E"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  <w:t>REVISION :</w:t>
            </w:r>
          </w:p>
          <w:p w14:paraId="20AF6EA4" w14:textId="14DB9EA8" w:rsidR="00736A1C" w:rsidRPr="007E796E" w:rsidRDefault="003A1FE3" w:rsidP="00210A71">
            <w:pPr>
              <w:pStyle w:val="Standard"/>
              <w:widowControl w:val="0"/>
              <w:tabs>
                <w:tab w:val="left" w:pos="454"/>
                <w:tab w:val="left" w:pos="1474"/>
              </w:tabs>
              <w:autoSpaceDE w:val="0"/>
              <w:snapToGrid w:val="0"/>
              <w:spacing w:before="57" w:after="142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7E796E"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  <w:t>Starter Unit</w:t>
            </w:r>
            <w:r w:rsidR="00736A1C" w:rsidRPr="007E796E"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  <w:t xml:space="preserve">   </w:t>
            </w:r>
          </w:p>
          <w:p w14:paraId="05343C3C" w14:textId="32DC095D" w:rsidR="00736A1C" w:rsidRPr="007E796E" w:rsidRDefault="00736A1C" w:rsidP="00210A71">
            <w:pPr>
              <w:pStyle w:val="Standard"/>
              <w:widowControl w:val="0"/>
              <w:tabs>
                <w:tab w:val="left" w:pos="681"/>
                <w:tab w:val="left" w:pos="1701"/>
              </w:tabs>
              <w:autoSpaceDE w:val="0"/>
              <w:snapToGrid w:val="0"/>
              <w:ind w:left="227" w:hanging="227"/>
              <w:jc w:val="center"/>
              <w:textAlignment w:val="center"/>
              <w:rPr>
                <w:rFonts w:ascii="Arial" w:hAnsi="Arial" w:cs="Arial"/>
                <w:bCs/>
                <w:i/>
                <w:color w:val="20201E"/>
                <w:sz w:val="22"/>
                <w:szCs w:val="22"/>
                <w:lang w:eastAsia="it-IT"/>
              </w:rPr>
            </w:pPr>
            <w:r w:rsidRPr="007E796E">
              <w:rPr>
                <w:rStyle w:val="00Nunit"/>
                <w:rFonts w:ascii="Arial" w:hAnsi="Arial" w:cs="Arial"/>
                <w:bCs/>
                <w:i/>
                <w:color w:val="20201E"/>
                <w:lang w:val="en-GB" w:eastAsia="it-IT"/>
              </w:rPr>
              <w:t>CEF</w:t>
            </w:r>
            <w:r w:rsidR="003A1FE3" w:rsidRPr="007E796E">
              <w:rPr>
                <w:rStyle w:val="00Nunit"/>
                <w:rFonts w:ascii="Arial" w:hAnsi="Arial" w:cs="Arial"/>
                <w:bCs/>
                <w:i/>
                <w:color w:val="20201E"/>
                <w:lang w:val="en-GB" w:eastAsia="it-IT"/>
              </w:rPr>
              <w:t>R</w:t>
            </w:r>
            <w:r w:rsidRPr="007E796E">
              <w:rPr>
                <w:rStyle w:val="00Nunit"/>
                <w:rFonts w:ascii="Arial" w:hAnsi="Arial" w:cs="Arial"/>
                <w:bCs/>
                <w:i/>
                <w:color w:val="20201E"/>
                <w:lang w:val="en-GB" w:eastAsia="it-IT"/>
              </w:rPr>
              <w:t xml:space="preserve"> A</w:t>
            </w:r>
            <w:r w:rsidR="003A1FE3" w:rsidRPr="007E796E">
              <w:rPr>
                <w:rStyle w:val="00Nunit"/>
                <w:rFonts w:ascii="Arial" w:hAnsi="Arial" w:cs="Arial"/>
                <w:bCs/>
                <w:i/>
                <w:color w:val="20201E"/>
                <w:lang w:val="en-GB" w:eastAsia="it-IT"/>
              </w:rPr>
              <w:t>1</w:t>
            </w:r>
          </w:p>
        </w:tc>
        <w:tc>
          <w:tcPr>
            <w:tcW w:w="6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74612" w14:textId="77777777" w:rsidR="00736A1C" w:rsidRPr="007E796E" w:rsidRDefault="00736A1C" w:rsidP="00210A71">
            <w:pPr>
              <w:pStyle w:val="Standard"/>
              <w:tabs>
                <w:tab w:val="left" w:pos="213"/>
              </w:tabs>
              <w:autoSpaceDE w:val="0"/>
              <w:spacing w:line="227" w:lineRule="exact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7A448E9C" w14:textId="331FF54D" w:rsidR="000A0012" w:rsidRPr="007E796E" w:rsidRDefault="00736A1C" w:rsidP="00736A1C">
            <w:pPr>
              <w:pStyle w:val="Standard"/>
              <w:tabs>
                <w:tab w:val="left" w:pos="213"/>
              </w:tabs>
              <w:autoSpaceDE w:val="0"/>
              <w:rPr>
                <w:rFonts w:ascii="Arial" w:eastAsia="Calibri" w:hAnsi="Arial" w:cs="Arial"/>
                <w:sz w:val="22"/>
                <w:szCs w:val="22"/>
              </w:rPr>
            </w:pPr>
            <w:r w:rsidRPr="007E796E">
              <w:rPr>
                <w:rFonts w:ascii="Arial" w:eastAsia="Calibri" w:hAnsi="Arial" w:cs="Arial"/>
                <w:sz w:val="22"/>
                <w:szCs w:val="22"/>
              </w:rPr>
              <w:t>•</w:t>
            </w:r>
            <w:r w:rsidRPr="007E796E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AD6541">
              <w:rPr>
                <w:rFonts w:ascii="Arial" w:eastAsia="Calibri" w:hAnsi="Arial" w:cs="Arial"/>
                <w:sz w:val="22"/>
                <w:szCs w:val="22"/>
                <w:highlight w:val="yellow"/>
              </w:rPr>
              <w:t>È in grado di comprendere espressioni riferite ad aree di priorità immediata (ad es. informazioni basilari sulla persona e sulla famiglia), purché si parli lentamente e chiaramente</w:t>
            </w:r>
            <w:r w:rsidRPr="007E796E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5C19930A" w14:textId="77777777" w:rsidR="00736A1C" w:rsidRPr="007E796E" w:rsidRDefault="00736A1C" w:rsidP="00736A1C">
            <w:pPr>
              <w:pStyle w:val="Standard"/>
              <w:tabs>
                <w:tab w:val="left" w:pos="213"/>
              </w:tabs>
              <w:autoSpaceDE w:val="0"/>
              <w:rPr>
                <w:rFonts w:ascii="Arial" w:eastAsia="Calibri" w:hAnsi="Arial" w:cs="Arial"/>
                <w:sz w:val="22"/>
                <w:szCs w:val="22"/>
              </w:rPr>
            </w:pPr>
            <w:r w:rsidRPr="007E796E">
              <w:rPr>
                <w:rFonts w:ascii="Arial" w:eastAsia="Calibri" w:hAnsi="Arial" w:cs="Arial"/>
                <w:sz w:val="22"/>
                <w:szCs w:val="22"/>
              </w:rPr>
              <w:t>•</w:t>
            </w:r>
            <w:r w:rsidRPr="007E796E">
              <w:rPr>
                <w:rFonts w:ascii="Arial" w:eastAsia="Calibri" w:hAnsi="Arial" w:cs="Arial"/>
                <w:sz w:val="22"/>
                <w:szCs w:val="22"/>
              </w:rPr>
              <w:tab/>
              <w:t>Gestisce  scambi comunicativi molto brevi, ma raramente riesce a capire abbastanza per contribuire a sostenere con una certa autonomia la conversazione.</w:t>
            </w:r>
          </w:p>
          <w:p w14:paraId="41973B61" w14:textId="6A111A0E" w:rsidR="00736A1C" w:rsidRPr="007E796E" w:rsidRDefault="00736A1C" w:rsidP="00736A1C">
            <w:pPr>
              <w:pStyle w:val="Standard"/>
              <w:tabs>
                <w:tab w:val="left" w:pos="213"/>
              </w:tabs>
              <w:autoSpaceDE w:val="0"/>
              <w:rPr>
                <w:rFonts w:ascii="Arial" w:eastAsia="Calibri" w:hAnsi="Arial" w:cs="Arial"/>
                <w:sz w:val="22"/>
                <w:szCs w:val="22"/>
              </w:rPr>
            </w:pPr>
            <w:r w:rsidRPr="007E796E">
              <w:rPr>
                <w:rFonts w:ascii="Arial" w:eastAsia="Calibri" w:hAnsi="Arial" w:cs="Arial"/>
                <w:sz w:val="22"/>
                <w:szCs w:val="22"/>
              </w:rPr>
              <w:t>•</w:t>
            </w:r>
            <w:r w:rsidRPr="007E796E">
              <w:rPr>
                <w:rFonts w:ascii="Arial" w:eastAsia="Calibri" w:hAnsi="Arial" w:cs="Arial"/>
                <w:sz w:val="22"/>
                <w:szCs w:val="22"/>
              </w:rPr>
              <w:tab/>
              <w:t>È in grado di scrivere una serie  di semplici  espressioni e frasi legate da semplice  connettivi</w:t>
            </w:r>
            <w:r w:rsidR="000A0012" w:rsidRPr="007E796E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DD167" w14:textId="77777777" w:rsidR="00736A1C" w:rsidRPr="007E796E" w:rsidRDefault="00736A1C" w:rsidP="00210A71">
            <w:pPr>
              <w:pStyle w:val="Standard"/>
              <w:widowControl w:val="0"/>
              <w:tabs>
                <w:tab w:val="left" w:pos="907"/>
              </w:tabs>
              <w:autoSpaceDE w:val="0"/>
              <w:snapToGrid w:val="0"/>
              <w:textAlignment w:val="center"/>
              <w:rPr>
                <w:rStyle w:val="Indiceboldgreen"/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01D29B68" w14:textId="745EE031" w:rsidR="00736A1C" w:rsidRPr="007E796E" w:rsidRDefault="000A0012" w:rsidP="000A0012">
            <w:pPr>
              <w:pStyle w:val="Standard"/>
              <w:widowControl w:val="0"/>
              <w:tabs>
                <w:tab w:val="left" w:pos="907"/>
              </w:tabs>
              <w:autoSpaceDE w:val="0"/>
              <w:snapToGrid w:val="0"/>
              <w:textAlignment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73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796E">
              <w:rPr>
                <w:rFonts w:ascii="Arial" w:hAnsi="Arial" w:cs="Arial"/>
                <w:b/>
                <w:sz w:val="22"/>
                <w:szCs w:val="22"/>
                <w:lang w:val="en-US"/>
              </w:rPr>
              <w:t>Grammar</w:t>
            </w:r>
            <w:r w:rsidRPr="007E796E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 xml:space="preserve">Possessive adjectives; verb </w:t>
            </w:r>
            <w:r w:rsidRPr="00AD6541">
              <w:rPr>
                <w:rFonts w:ascii="Arial" w:hAnsi="Arial" w:cs="Arial"/>
                <w:i/>
                <w:sz w:val="22"/>
                <w:szCs w:val="22"/>
                <w:highlight w:val="yellow"/>
                <w:lang w:val="en-US"/>
              </w:rPr>
              <w:t>to be</w:t>
            </w:r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 xml:space="preserve"> (all forms), subject pronouns, possessive </w:t>
            </w:r>
            <w:r w:rsidRPr="00AD6541">
              <w:rPr>
                <w:rFonts w:ascii="Arial" w:hAnsi="Arial" w:cs="Arial"/>
                <w:i/>
                <w:sz w:val="22"/>
                <w:szCs w:val="22"/>
                <w:highlight w:val="yellow"/>
                <w:lang w:val="en-US"/>
              </w:rPr>
              <w:t xml:space="preserve">‘s, have got </w:t>
            </w:r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 xml:space="preserve">(all forms); plurals, articles, </w:t>
            </w:r>
            <w:r w:rsidRPr="00AD6541">
              <w:rPr>
                <w:rFonts w:ascii="Arial" w:hAnsi="Arial" w:cs="Arial"/>
                <w:i/>
                <w:sz w:val="22"/>
                <w:szCs w:val="22"/>
                <w:highlight w:val="yellow"/>
                <w:lang w:val="en-US"/>
              </w:rPr>
              <w:t xml:space="preserve">there is/ there are, </w:t>
            </w:r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 xml:space="preserve">prepositions of place, </w:t>
            </w:r>
            <w:r w:rsidRPr="00AD6541">
              <w:rPr>
                <w:rFonts w:ascii="Arial" w:hAnsi="Arial" w:cs="Arial"/>
                <w:i/>
                <w:sz w:val="22"/>
                <w:szCs w:val="22"/>
                <w:highlight w:val="yellow"/>
                <w:lang w:val="en-US"/>
              </w:rPr>
              <w:t xml:space="preserve">this, that, theses, those, can/can’t, </w:t>
            </w:r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object pronouns</w:t>
            </w:r>
          </w:p>
          <w:p w14:paraId="76CBA0F6" w14:textId="77777777" w:rsidR="000A0012" w:rsidRPr="007E796E" w:rsidRDefault="000A0012" w:rsidP="000A0012">
            <w:pPr>
              <w:pStyle w:val="Standard"/>
              <w:widowControl w:val="0"/>
              <w:tabs>
                <w:tab w:val="left" w:pos="907"/>
              </w:tabs>
              <w:autoSpaceDE w:val="0"/>
              <w:snapToGrid w:val="0"/>
              <w:textAlignment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DC12FE8" w14:textId="7CEAE7D6" w:rsidR="000A0012" w:rsidRPr="007E796E" w:rsidRDefault="000A0012" w:rsidP="000A0012">
            <w:pPr>
              <w:pStyle w:val="Standard"/>
              <w:widowControl w:val="0"/>
              <w:tabs>
                <w:tab w:val="left" w:pos="907"/>
              </w:tabs>
              <w:autoSpaceDE w:val="0"/>
              <w:snapToGrid w:val="0"/>
              <w:textAlignment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E796E">
              <w:rPr>
                <w:rFonts w:ascii="Arial" w:hAnsi="Arial" w:cs="Arial"/>
                <w:b/>
                <w:sz w:val="22"/>
                <w:szCs w:val="22"/>
                <w:lang w:val="en-US"/>
              </w:rPr>
              <w:t>Vocabulary</w:t>
            </w:r>
            <w:r w:rsidRPr="007E796E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colours</w:t>
            </w:r>
            <w:proofErr w:type="spellEnd"/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, countries and nationalities; numbers; the family; physical appearance; rooms and furniture; jobs</w:t>
            </w:r>
          </w:p>
          <w:p w14:paraId="5ACD014A" w14:textId="77777777" w:rsidR="000A0012" w:rsidRPr="007E796E" w:rsidRDefault="000A0012" w:rsidP="000A0012">
            <w:pPr>
              <w:pStyle w:val="Standard"/>
              <w:widowControl w:val="0"/>
              <w:tabs>
                <w:tab w:val="left" w:pos="907"/>
              </w:tabs>
              <w:autoSpaceDE w:val="0"/>
              <w:snapToGrid w:val="0"/>
              <w:textAlignment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F8F0FB9" w14:textId="084C5B80" w:rsidR="000A0012" w:rsidRPr="007E796E" w:rsidRDefault="000A0012" w:rsidP="000A0012">
            <w:pPr>
              <w:pStyle w:val="Standard"/>
              <w:widowControl w:val="0"/>
              <w:tabs>
                <w:tab w:val="left" w:pos="907"/>
              </w:tabs>
              <w:autoSpaceDE w:val="0"/>
              <w:snapToGrid w:val="0"/>
              <w:textAlignment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E796E">
              <w:rPr>
                <w:rFonts w:ascii="Arial" w:hAnsi="Arial" w:cs="Arial"/>
                <w:b/>
                <w:sz w:val="22"/>
                <w:szCs w:val="22"/>
                <w:lang w:val="en-US"/>
              </w:rPr>
              <w:t>Functions:</w:t>
            </w:r>
            <w:r w:rsidRPr="007E79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D6541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Greetings and introductions; giving personal information; describing people; asking and answering where things are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D17DB" w14:textId="77777777" w:rsidR="00736A1C" w:rsidRPr="007E796E" w:rsidRDefault="00736A1C" w:rsidP="00210A71">
            <w:pPr>
              <w:pStyle w:val="Standard"/>
              <w:autoSpaceDE w:val="0"/>
              <w:ind w:left="90" w:right="300"/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</w:pPr>
          </w:p>
          <w:p w14:paraId="34D923FF" w14:textId="42238756" w:rsidR="00736A1C" w:rsidRPr="005B3BEF" w:rsidRDefault="00736A1C" w:rsidP="00210A71">
            <w:pPr>
              <w:pStyle w:val="Standard"/>
              <w:autoSpaceDE w:val="0"/>
              <w:ind w:left="90" w:right="300"/>
              <w:rPr>
                <w:rFonts w:ascii="Arial" w:hAnsi="Arial" w:cs="Arial"/>
                <w:color w:val="20201E"/>
                <w:sz w:val="22"/>
                <w:szCs w:val="22"/>
                <w:lang w:eastAsia="it-IT"/>
              </w:rPr>
            </w:pPr>
            <w:r w:rsidRPr="005B3BEF">
              <w:rPr>
                <w:rFonts w:ascii="Arial" w:hAnsi="Arial" w:cs="Arial"/>
                <w:color w:val="20201E"/>
                <w:sz w:val="22"/>
                <w:szCs w:val="22"/>
                <w:lang w:eastAsia="it-IT"/>
              </w:rPr>
              <w:t>Test</w:t>
            </w:r>
            <w:r w:rsidR="000A0012" w:rsidRPr="005B3BEF">
              <w:rPr>
                <w:rFonts w:ascii="Arial" w:hAnsi="Arial" w:cs="Arial"/>
                <w:color w:val="20201E"/>
                <w:sz w:val="22"/>
                <w:szCs w:val="22"/>
                <w:lang w:eastAsia="it-IT"/>
              </w:rPr>
              <w:t xml:space="preserve"> Starter Unit</w:t>
            </w:r>
            <w:r w:rsidRPr="005B3BEF">
              <w:rPr>
                <w:rFonts w:ascii="Arial" w:hAnsi="Arial" w:cs="Arial"/>
                <w:color w:val="20201E"/>
                <w:sz w:val="22"/>
                <w:szCs w:val="22"/>
                <w:lang w:eastAsia="it-IT"/>
              </w:rPr>
              <w:t xml:space="preserve"> </w:t>
            </w:r>
          </w:p>
          <w:p w14:paraId="0946B5CC" w14:textId="77777777" w:rsidR="00736A1C" w:rsidRPr="005B3BEF" w:rsidRDefault="00736A1C" w:rsidP="00210A71">
            <w:pPr>
              <w:pStyle w:val="Standard"/>
              <w:autoSpaceDE w:val="0"/>
              <w:ind w:left="90" w:right="300"/>
              <w:rPr>
                <w:rFonts w:ascii="Arial" w:hAnsi="Arial" w:cs="Arial"/>
                <w:color w:val="20201E"/>
                <w:sz w:val="22"/>
                <w:szCs w:val="22"/>
                <w:lang w:eastAsia="it-IT"/>
              </w:rPr>
            </w:pPr>
          </w:p>
          <w:p w14:paraId="78B90383" w14:textId="77777777" w:rsidR="00736A1C" w:rsidRPr="005B3BEF" w:rsidRDefault="00736A1C" w:rsidP="00210A71">
            <w:pPr>
              <w:pStyle w:val="Standard"/>
              <w:suppressAutoHyphens w:val="0"/>
              <w:autoSpaceDE w:val="0"/>
              <w:ind w:left="105" w:right="75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14:paraId="6CC89F77" w14:textId="77777777" w:rsidR="00736A1C" w:rsidRPr="007E796E" w:rsidRDefault="00736A1C" w:rsidP="00210A71">
            <w:pPr>
              <w:pStyle w:val="Standard"/>
              <w:suppressAutoHyphens w:val="0"/>
              <w:autoSpaceDE w:val="0"/>
              <w:ind w:left="105" w:right="75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7E796E">
              <w:rPr>
                <w:rFonts w:ascii="Arial" w:hAnsi="Arial" w:cs="Arial"/>
                <w:sz w:val="22"/>
                <w:szCs w:val="22"/>
                <w:lang w:eastAsia="it-IT"/>
              </w:rPr>
              <w:t xml:space="preserve">Esercizi di completamento, trasformazione, scelta multipla, </w:t>
            </w:r>
          </w:p>
          <w:p w14:paraId="679A8134" w14:textId="77777777" w:rsidR="00736A1C" w:rsidRPr="007E796E" w:rsidRDefault="00736A1C" w:rsidP="00210A71">
            <w:pPr>
              <w:pStyle w:val="Standard"/>
              <w:suppressAutoHyphens w:val="0"/>
              <w:autoSpaceDE w:val="0"/>
              <w:ind w:left="105" w:right="75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7E796E">
              <w:rPr>
                <w:rFonts w:ascii="Arial" w:hAnsi="Arial" w:cs="Arial"/>
                <w:sz w:val="22"/>
                <w:szCs w:val="22"/>
                <w:lang w:eastAsia="it-IT"/>
              </w:rPr>
              <w:t>di ascolto, di lettura, di produzione orale.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B942A" w14:textId="39480D60" w:rsidR="00736A1C" w:rsidRPr="007E796E" w:rsidRDefault="007E796E" w:rsidP="00210A71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Primo</w:t>
            </w:r>
          </w:p>
          <w:p w14:paraId="2D4FD4CB" w14:textId="731BB2C7" w:rsidR="00736A1C" w:rsidRPr="007E796E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796E">
              <w:rPr>
                <w:rFonts w:ascii="Arial" w:hAnsi="Arial" w:cs="Arial"/>
                <w:color w:val="000000"/>
                <w:sz w:val="22"/>
                <w:szCs w:val="22"/>
              </w:rPr>
              <w:t>Quadr</w:t>
            </w:r>
            <w:r w:rsidR="007E796E">
              <w:rPr>
                <w:rFonts w:ascii="Arial" w:hAnsi="Arial" w:cs="Arial"/>
                <w:color w:val="000000"/>
                <w:sz w:val="22"/>
                <w:szCs w:val="22"/>
              </w:rPr>
              <w:t>imestre</w:t>
            </w:r>
          </w:p>
        </w:tc>
      </w:tr>
    </w:tbl>
    <w:p w14:paraId="12C6EE23" w14:textId="77777777" w:rsidR="00736A1C" w:rsidRDefault="00736A1C" w:rsidP="00736A1C">
      <w:pPr>
        <w:pStyle w:val="Textbody"/>
      </w:pPr>
    </w:p>
    <w:p w14:paraId="74AA6A23" w14:textId="1E930733" w:rsidR="00736A1C" w:rsidRDefault="00736A1C" w:rsidP="00736A1C">
      <w:pPr>
        <w:pStyle w:val="Textbody"/>
      </w:pPr>
    </w:p>
    <w:p w14:paraId="6C270639" w14:textId="30269758" w:rsidR="00C80558" w:rsidRDefault="00C80558" w:rsidP="00736A1C">
      <w:pPr>
        <w:pStyle w:val="Textbody"/>
      </w:pPr>
    </w:p>
    <w:p w14:paraId="5388CE54" w14:textId="77777777" w:rsidR="00C80558" w:rsidRDefault="00C80558" w:rsidP="00736A1C">
      <w:pPr>
        <w:pStyle w:val="Textbody"/>
      </w:pPr>
    </w:p>
    <w:tbl>
      <w:tblPr>
        <w:tblW w:w="15180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0"/>
      </w:tblGrid>
      <w:tr w:rsidR="00736A1C" w14:paraId="23424981" w14:textId="77777777" w:rsidTr="00210A71">
        <w:trPr>
          <w:trHeight w:val="720"/>
        </w:trPr>
        <w:tc>
          <w:tcPr>
            <w:tcW w:w="1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6AE1C" w14:textId="3AC55674" w:rsidR="00736A1C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20201E"/>
                <w:lang w:eastAsia="it-IT" w:bidi="hi-IN"/>
              </w:rPr>
            </w:pPr>
            <w:r>
              <w:rPr>
                <w:rFonts w:ascii="Arial" w:hAnsi="Arial" w:cs="Arial"/>
                <w:b/>
                <w:bCs/>
                <w:color w:val="20201E"/>
                <w:lang w:eastAsia="it-IT" w:bidi="hi-IN"/>
              </w:rPr>
              <w:lastRenderedPageBreak/>
              <w:t xml:space="preserve">COMPETENZE COMUNI ALLE UNITA’ </w:t>
            </w:r>
          </w:p>
        </w:tc>
      </w:tr>
      <w:tr w:rsidR="00736A1C" w14:paraId="6116E222" w14:textId="77777777" w:rsidTr="00210A71">
        <w:trPr>
          <w:trHeight w:val="720"/>
        </w:trPr>
        <w:tc>
          <w:tcPr>
            <w:tcW w:w="15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AB1D4" w14:textId="77777777" w:rsidR="00736A1C" w:rsidRDefault="00736A1C" w:rsidP="00210A71">
            <w:pPr>
              <w:pStyle w:val="Textbody"/>
              <w:snapToGrid w:val="0"/>
              <w:spacing w:after="0"/>
              <w:ind w:left="451" w:hanging="426"/>
              <w:rPr>
                <w:rFonts w:ascii="Arial" w:hAnsi="Arial" w:cs="Arial"/>
                <w:color w:val="20201E"/>
                <w:lang w:eastAsia="it-IT" w:bidi="hi-IN"/>
              </w:rPr>
            </w:pPr>
          </w:p>
          <w:p w14:paraId="5254F54B" w14:textId="2348F15E" w:rsidR="00736A1C" w:rsidRDefault="00736A1C" w:rsidP="00210A71">
            <w:pPr>
              <w:pStyle w:val="Textbody"/>
              <w:snapToGrid w:val="0"/>
              <w:spacing w:after="0"/>
              <w:ind w:left="451" w:hanging="426"/>
              <w:rPr>
                <w:rFonts w:ascii="Arial" w:hAnsi="Arial" w:cs="Arial"/>
                <w:color w:val="20201E"/>
                <w:lang w:eastAsia="it-IT" w:bidi="hi-IN"/>
              </w:rPr>
            </w:pPr>
            <w:r>
              <w:rPr>
                <w:rFonts w:ascii="Arial" w:hAnsi="Arial" w:cs="Arial"/>
                <w:color w:val="20201E"/>
                <w:lang w:eastAsia="it-IT" w:bidi="hi-IN"/>
              </w:rPr>
              <w:t xml:space="preserve">·     </w:t>
            </w:r>
            <w:r w:rsidRPr="00AD6541">
              <w:rPr>
                <w:rFonts w:ascii="Arial" w:hAnsi="Arial" w:cs="Arial"/>
                <w:color w:val="20201E"/>
                <w:highlight w:val="yellow"/>
                <w:lang w:eastAsia="it-IT" w:bidi="hi-IN"/>
              </w:rPr>
              <w:t>È in grado di comprendere i punti salienti di un discorso chiaro in lingua standard che tratti argomenti familiari affrontati abitualmente a scuola, nel tempo libero ecc.</w:t>
            </w:r>
          </w:p>
          <w:p w14:paraId="205331F0" w14:textId="77777777" w:rsidR="00736A1C" w:rsidRDefault="00736A1C" w:rsidP="00210A71">
            <w:pPr>
              <w:pStyle w:val="Textbody"/>
              <w:snapToGrid w:val="0"/>
              <w:spacing w:after="0"/>
              <w:ind w:left="451" w:hanging="426"/>
              <w:rPr>
                <w:rFonts w:ascii="Arial" w:hAnsi="Arial" w:cs="Arial"/>
                <w:color w:val="20201E"/>
                <w:lang w:eastAsia="it-IT" w:bidi="hi-IN"/>
              </w:rPr>
            </w:pPr>
          </w:p>
          <w:p w14:paraId="32AF890C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color w:val="20201E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 xml:space="preserve">·     </w:t>
            </w:r>
            <w:r w:rsidRPr="00AD6541">
              <w:rPr>
                <w:rFonts w:ascii="Arial" w:hAnsi="Arial"/>
                <w:color w:val="20201E"/>
                <w:highlight w:val="yellow"/>
                <w:lang w:bidi="hi-IN"/>
              </w:rPr>
              <w:t>È in grado di comprendere informazioni fattuali chiare su argomenti comuni relativi alla vita di tutti i giorni o al lavoro, riconoscendo sia il significato generale sia le informazioni specifiche, purché il discorso sia pronunciato con chiarezza in un accento piuttosto familiare.</w:t>
            </w:r>
          </w:p>
          <w:p w14:paraId="1329686E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lang w:bidi="hi-IN"/>
              </w:rPr>
            </w:pPr>
          </w:p>
          <w:p w14:paraId="3697F9FC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color w:val="20201E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 xml:space="preserve">·     </w:t>
            </w:r>
            <w:r w:rsidRPr="00AD6541">
              <w:rPr>
                <w:rFonts w:ascii="Arial" w:hAnsi="Arial"/>
                <w:color w:val="20201E"/>
                <w:highlight w:val="yellow"/>
                <w:lang w:bidi="hi-IN"/>
              </w:rPr>
              <w:t>È in grado di leggere testi fattuali semplici e lineari su argomenti che si riferiscono al suo campo d’interesse raggiungendo un sufficiente livello di comprensione.</w:t>
            </w:r>
          </w:p>
          <w:p w14:paraId="7F5E10F5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lang w:bidi="hi-IN"/>
              </w:rPr>
            </w:pPr>
          </w:p>
          <w:p w14:paraId="56BD9418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color w:val="20201E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 xml:space="preserve">·     Interviene, senza bisogno di una precedente preparazione, in una conversazione su questioni familiari, </w:t>
            </w:r>
            <w:r w:rsidRPr="00AD6541">
              <w:rPr>
                <w:rFonts w:ascii="Arial" w:hAnsi="Arial"/>
                <w:color w:val="20201E"/>
                <w:highlight w:val="yellow"/>
                <w:lang w:bidi="hi-IN"/>
              </w:rPr>
              <w:t>esprime opinioni personali e scambia informazioni su argomenti che tratta abitualmente</w:t>
            </w:r>
            <w:r>
              <w:rPr>
                <w:rFonts w:ascii="Arial" w:hAnsi="Arial"/>
                <w:color w:val="20201E"/>
                <w:lang w:bidi="hi-IN"/>
              </w:rPr>
              <w:t>, di suo interesse personale o riferiti alla vita di tutti i giorni (per esempio: famiglia, hobby, lavoro, viaggi e fatti d’attualità).</w:t>
            </w:r>
          </w:p>
          <w:p w14:paraId="41E737C2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lang w:bidi="hi-IN"/>
              </w:rPr>
            </w:pPr>
          </w:p>
          <w:p w14:paraId="22F307A4" w14:textId="7AFBFB9E" w:rsidR="00736A1C" w:rsidRDefault="00736A1C" w:rsidP="00210A71">
            <w:pPr>
              <w:pStyle w:val="Textbody"/>
              <w:spacing w:after="0"/>
              <w:rPr>
                <w:rFonts w:ascii="Arial" w:hAnsi="Arial"/>
                <w:color w:val="20201E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>·     È in grado di comunicare con discreta sicurezza su argomenti familiari, di routine o no, che lo/la interessino.</w:t>
            </w:r>
          </w:p>
          <w:p w14:paraId="75528EAE" w14:textId="11210650" w:rsidR="00736A1C" w:rsidRPr="0071554E" w:rsidRDefault="00736A1C" w:rsidP="00210A71">
            <w:pPr>
              <w:pStyle w:val="Textbody"/>
              <w:spacing w:after="0"/>
              <w:rPr>
                <w:rFonts w:ascii="Arial" w:hAnsi="Arial"/>
                <w:color w:val="20201E"/>
                <w:lang w:bidi="hi-IN"/>
              </w:rPr>
            </w:pPr>
          </w:p>
          <w:p w14:paraId="7B3896E7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>·     È in grado di produrre, in modo ragionevolmente scorrevole, una descrizione semplice di uno o più argomenti che rientrano nel suo campo d’interesse, strutturandola in una sequenza lineare di punti.</w:t>
            </w:r>
          </w:p>
          <w:p w14:paraId="45021920" w14:textId="77777777" w:rsidR="00736A1C" w:rsidRDefault="00736A1C" w:rsidP="00210A71">
            <w:pPr>
              <w:pStyle w:val="Textbody"/>
              <w:spacing w:line="254" w:lineRule="auto"/>
              <w:ind w:left="451"/>
              <w:rPr>
                <w:rFonts w:ascii="Arial" w:hAnsi="Arial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>Su una gamma di argomenti familiari che rientrano nel suo campo d’interesse è in grado di scrivere testi lineari e coesi, unendo in una sequenza lineare una serie di brevi espressioni distinte.</w:t>
            </w:r>
          </w:p>
          <w:p w14:paraId="7A41AAF1" w14:textId="77777777" w:rsidR="00736A1C" w:rsidRDefault="00736A1C" w:rsidP="00210A71">
            <w:pPr>
              <w:pStyle w:val="Textbody"/>
              <w:spacing w:line="254" w:lineRule="auto"/>
              <w:rPr>
                <w:rFonts w:ascii="Arial" w:hAnsi="Arial"/>
                <w:lang w:bidi="hi-IN"/>
              </w:rPr>
            </w:pPr>
          </w:p>
          <w:p w14:paraId="6E62D875" w14:textId="064E05D0" w:rsidR="0071554E" w:rsidRDefault="0071554E" w:rsidP="00210A71">
            <w:pPr>
              <w:pStyle w:val="Textbody"/>
              <w:spacing w:line="254" w:lineRule="auto"/>
              <w:rPr>
                <w:rFonts w:ascii="Arial" w:hAnsi="Arial"/>
                <w:lang w:bidi="hi-IN"/>
              </w:rPr>
            </w:pPr>
          </w:p>
        </w:tc>
      </w:tr>
      <w:tr w:rsidR="00736A1C" w14:paraId="5C3ED877" w14:textId="77777777" w:rsidTr="00210A71">
        <w:trPr>
          <w:trHeight w:val="720"/>
        </w:trPr>
        <w:tc>
          <w:tcPr>
            <w:tcW w:w="1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E2644" w14:textId="77777777" w:rsidR="00736A1C" w:rsidRDefault="00736A1C" w:rsidP="00210A71">
            <w:pPr>
              <w:pStyle w:val="Textbody"/>
              <w:snapToGrid w:val="0"/>
              <w:spacing w:after="0"/>
              <w:rPr>
                <w:rFonts w:ascii="Arial" w:hAnsi="Arial" w:cs="Arial"/>
                <w:color w:val="20201E"/>
                <w:lang w:eastAsia="it-IT" w:bidi="hi-IN"/>
              </w:rPr>
            </w:pPr>
          </w:p>
        </w:tc>
      </w:tr>
    </w:tbl>
    <w:p w14:paraId="0179C720" w14:textId="42932842" w:rsidR="00736A1C" w:rsidRDefault="00736A1C" w:rsidP="00736A1C">
      <w:pPr>
        <w:pStyle w:val="Textbody"/>
      </w:pPr>
    </w:p>
    <w:p w14:paraId="227C42F8" w14:textId="1421F984" w:rsidR="009C73D3" w:rsidRDefault="009C73D3" w:rsidP="00736A1C">
      <w:pPr>
        <w:pStyle w:val="Textbody"/>
      </w:pPr>
    </w:p>
    <w:p w14:paraId="766DF320" w14:textId="7314F8F9" w:rsidR="009C73D3" w:rsidRDefault="009C73D3" w:rsidP="00736A1C">
      <w:pPr>
        <w:pStyle w:val="Textbody"/>
      </w:pPr>
    </w:p>
    <w:p w14:paraId="06A06D75" w14:textId="5393E4DD" w:rsidR="009C73D3" w:rsidRDefault="009C73D3" w:rsidP="00736A1C">
      <w:pPr>
        <w:pStyle w:val="Textbody"/>
      </w:pPr>
    </w:p>
    <w:p w14:paraId="6BBFD770" w14:textId="39B8C5C5" w:rsidR="009C73D3" w:rsidRDefault="009C73D3" w:rsidP="00736A1C">
      <w:pPr>
        <w:pStyle w:val="Textbody"/>
      </w:pPr>
    </w:p>
    <w:p w14:paraId="0087E791" w14:textId="77777777" w:rsidR="009C73D3" w:rsidRDefault="009C73D3" w:rsidP="00736A1C">
      <w:pPr>
        <w:pStyle w:val="Textbody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2"/>
        <w:gridCol w:w="6339"/>
        <w:gridCol w:w="3670"/>
        <w:gridCol w:w="1767"/>
      </w:tblGrid>
      <w:tr w:rsidR="007D07B4" w14:paraId="07585AB7" w14:textId="77777777" w:rsidTr="007D752D">
        <w:trPr>
          <w:trHeight w:val="1118"/>
        </w:trPr>
        <w:tc>
          <w:tcPr>
            <w:tcW w:w="3352" w:type="dxa"/>
            <w:shd w:val="clear" w:color="auto" w:fill="BFBFBF" w:themeFill="background1" w:themeFillShade="BF"/>
            <w:vAlign w:val="center"/>
          </w:tcPr>
          <w:p w14:paraId="50D6FFF8" w14:textId="6C3CE009" w:rsidR="007D07B4" w:rsidRPr="007D07B4" w:rsidRDefault="007D07B4" w:rsidP="007D07B4">
            <w:pPr>
              <w:rPr>
                <w:rFonts w:ascii="Arial" w:hAnsi="Arial"/>
              </w:rPr>
            </w:pPr>
            <w:r w:rsidRPr="007D07B4">
              <w:rPr>
                <w:rFonts w:ascii="Arial" w:hAnsi="Arial"/>
                <w:b/>
                <w:bCs/>
                <w:color w:val="000000"/>
              </w:rPr>
              <w:lastRenderedPageBreak/>
              <w:t>UDA</w:t>
            </w:r>
          </w:p>
        </w:tc>
        <w:tc>
          <w:tcPr>
            <w:tcW w:w="6339" w:type="dxa"/>
            <w:shd w:val="clear" w:color="auto" w:fill="BFBFBF" w:themeFill="background1" w:themeFillShade="BF"/>
            <w:vAlign w:val="center"/>
          </w:tcPr>
          <w:p w14:paraId="6326A2A9" w14:textId="64FC9239" w:rsidR="007D07B4" w:rsidRPr="007D07B4" w:rsidRDefault="007D07B4" w:rsidP="007D07B4">
            <w:pPr>
              <w:rPr>
                <w:rFonts w:ascii="Arial" w:hAnsi="Arial"/>
              </w:rPr>
            </w:pPr>
            <w:r w:rsidRPr="007D07B4">
              <w:rPr>
                <w:rFonts w:ascii="Arial" w:hAnsi="Arial"/>
                <w:b/>
                <w:bCs/>
                <w:color w:val="000000"/>
              </w:rPr>
              <w:t>CONOSCENZE UDA</w:t>
            </w:r>
          </w:p>
        </w:tc>
        <w:tc>
          <w:tcPr>
            <w:tcW w:w="3670" w:type="dxa"/>
            <w:shd w:val="clear" w:color="auto" w:fill="BFBFBF" w:themeFill="background1" w:themeFillShade="BF"/>
            <w:vAlign w:val="center"/>
          </w:tcPr>
          <w:p w14:paraId="6BBDDCBE" w14:textId="77777777" w:rsidR="007D07B4" w:rsidRPr="007D07B4" w:rsidRDefault="007D07B4" w:rsidP="007D07B4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7D07B4">
              <w:rPr>
                <w:rFonts w:ascii="Arial" w:hAnsi="Arial" w:cs="Arial"/>
                <w:b/>
                <w:bCs/>
                <w:lang w:eastAsia="it-IT"/>
              </w:rPr>
              <w:t>MODALITÀ</w:t>
            </w:r>
          </w:p>
          <w:p w14:paraId="6DCA4CCC" w14:textId="77777777" w:rsidR="007D07B4" w:rsidRPr="007D07B4" w:rsidRDefault="007D07B4" w:rsidP="007D07B4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7D07B4">
              <w:rPr>
                <w:rFonts w:ascii="Arial" w:hAnsi="Arial" w:cs="Arial"/>
                <w:b/>
                <w:bCs/>
                <w:lang w:eastAsia="it-IT"/>
              </w:rPr>
              <w:t>DI</w:t>
            </w:r>
          </w:p>
          <w:p w14:paraId="04F12C5E" w14:textId="77777777" w:rsidR="007D07B4" w:rsidRPr="007D07B4" w:rsidRDefault="007D07B4" w:rsidP="007D07B4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7D07B4">
              <w:rPr>
                <w:rFonts w:ascii="Arial" w:hAnsi="Arial" w:cs="Arial"/>
                <w:b/>
                <w:bCs/>
                <w:lang w:eastAsia="it-IT"/>
              </w:rPr>
              <w:t>VERIFICA</w:t>
            </w:r>
          </w:p>
          <w:p w14:paraId="5C3B17DE" w14:textId="4D0F74B1" w:rsidR="007D07B4" w:rsidRPr="007D07B4" w:rsidRDefault="007D07B4" w:rsidP="007D07B4">
            <w:pPr>
              <w:rPr>
                <w:rFonts w:ascii="Arial" w:hAnsi="Arial"/>
              </w:rPr>
            </w:pPr>
          </w:p>
        </w:tc>
        <w:tc>
          <w:tcPr>
            <w:tcW w:w="1767" w:type="dxa"/>
            <w:shd w:val="clear" w:color="auto" w:fill="BFBFBF" w:themeFill="background1" w:themeFillShade="BF"/>
            <w:vAlign w:val="center"/>
          </w:tcPr>
          <w:p w14:paraId="620F7DC2" w14:textId="0544A0DF" w:rsidR="007D07B4" w:rsidRPr="007D07B4" w:rsidRDefault="007D07B4" w:rsidP="007D07B4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7D07B4">
              <w:rPr>
                <w:rFonts w:ascii="Arial" w:hAnsi="Arial" w:cs="Arial"/>
                <w:b/>
              </w:rPr>
              <w:t>TEMPI</w:t>
            </w:r>
          </w:p>
        </w:tc>
      </w:tr>
      <w:tr w:rsidR="00290128" w14:paraId="739B3E41" w14:textId="77777777" w:rsidTr="00E429CE">
        <w:trPr>
          <w:trHeight w:val="2070"/>
        </w:trPr>
        <w:tc>
          <w:tcPr>
            <w:tcW w:w="3352" w:type="dxa"/>
          </w:tcPr>
          <w:p w14:paraId="614D443C" w14:textId="77777777" w:rsidR="00290128" w:rsidRDefault="00290128" w:rsidP="007E796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 w:line="276" w:lineRule="auto"/>
              <w:textAlignment w:val="center"/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</w:pPr>
          </w:p>
          <w:p w14:paraId="03869AAB" w14:textId="431AF432" w:rsidR="00290128" w:rsidRPr="007D752D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 w:line="276" w:lineRule="auto"/>
              <w:ind w:left="113"/>
              <w:jc w:val="center"/>
              <w:textAlignment w:val="center"/>
              <w:rPr>
                <w:i/>
                <w:lang w:val="en-US"/>
              </w:rPr>
            </w:pPr>
            <w:r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  <w:t xml:space="preserve">Unit 1  </w:t>
            </w:r>
            <w:r w:rsidRPr="007D752D">
              <w:rPr>
                <w:rStyle w:val="00Nunit"/>
                <w:rFonts w:ascii="Arial" w:hAnsi="Arial" w:cs="Arial"/>
                <w:b/>
                <w:i/>
                <w:color w:val="000000"/>
                <w:lang w:val="en-GB"/>
              </w:rPr>
              <w:t>My Life</w:t>
            </w:r>
          </w:p>
          <w:p w14:paraId="5DE833C3" w14:textId="7D975CE4" w:rsidR="00290128" w:rsidRDefault="00290128" w:rsidP="00747F4E">
            <w:pPr>
              <w:pStyle w:val="Standard"/>
              <w:widowControl w:val="0"/>
              <w:tabs>
                <w:tab w:val="left" w:pos="794"/>
              </w:tabs>
              <w:autoSpaceDE w:val="0"/>
              <w:snapToGrid w:val="0"/>
              <w:spacing w:line="240" w:lineRule="atLeast"/>
              <w:ind w:left="227" w:hanging="227"/>
              <w:jc w:val="center"/>
              <w:textAlignment w:val="center"/>
              <w:rPr>
                <w:rStyle w:val="00Nunit"/>
                <w:rFonts w:ascii="Arial" w:hAnsi="Arial" w:cs="Arial"/>
                <w:i/>
                <w:color w:val="20201E"/>
                <w:lang w:val="en-GB" w:eastAsia="it-IT"/>
              </w:rPr>
            </w:pPr>
          </w:p>
          <w:p w14:paraId="3016AF09" w14:textId="2C2849A3" w:rsidR="00290128" w:rsidRPr="007D752D" w:rsidRDefault="00290128" w:rsidP="00747F4E">
            <w:pPr>
              <w:pStyle w:val="Standard"/>
              <w:widowControl w:val="0"/>
              <w:tabs>
                <w:tab w:val="left" w:pos="794"/>
              </w:tabs>
              <w:autoSpaceDE w:val="0"/>
              <w:snapToGrid w:val="0"/>
              <w:spacing w:line="240" w:lineRule="atLeast"/>
              <w:ind w:left="227" w:hanging="227"/>
              <w:jc w:val="center"/>
              <w:textAlignment w:val="center"/>
              <w:rPr>
                <w:rFonts w:cs="Arial"/>
                <w:b/>
                <w:bCs/>
                <w:color w:val="20201E"/>
                <w:sz w:val="18"/>
                <w:szCs w:val="18"/>
                <w:lang w:val="en-US" w:eastAsia="it-IT"/>
              </w:rPr>
            </w:pPr>
            <w:r>
              <w:rPr>
                <w:rStyle w:val="00Nunit"/>
                <w:rFonts w:ascii="Arial" w:hAnsi="Arial" w:cs="Arial"/>
                <w:i/>
                <w:color w:val="20201E"/>
                <w:lang w:val="en-GB" w:eastAsia="it-IT"/>
              </w:rPr>
              <w:t>CEFR B1</w:t>
            </w:r>
          </w:p>
          <w:p w14:paraId="639CCCC9" w14:textId="77777777" w:rsidR="00290128" w:rsidRPr="007D752D" w:rsidRDefault="00290128" w:rsidP="00286F7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39" w:type="dxa"/>
          </w:tcPr>
          <w:p w14:paraId="58E89200" w14:textId="77777777" w:rsidR="00290128" w:rsidRPr="00747F4E" w:rsidRDefault="00290128" w:rsidP="00286F7C">
            <w:pPr>
              <w:pStyle w:val="Standard"/>
              <w:ind w:left="227" w:hanging="227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747F4E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31F97197" w14:textId="083B9B18" w:rsidR="00290128" w:rsidRPr="009E2BD8" w:rsidRDefault="00290128" w:rsidP="00286F7C">
            <w:pPr>
              <w:pStyle w:val="Standard"/>
              <w:ind w:left="227" w:hanging="227"/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</w:pPr>
            <w:r w:rsidRPr="00AD6541">
              <w:rPr>
                <w:rFonts w:ascii="Arial" w:hAnsi="Arial" w:cs="Arial"/>
                <w:color w:val="20201E"/>
                <w:sz w:val="22"/>
                <w:szCs w:val="22"/>
                <w:highlight w:val="yellow"/>
                <w:lang w:val="en-US" w:eastAsia="it-IT"/>
              </w:rPr>
              <w:t>Present Simple</w:t>
            </w:r>
            <w:r w:rsidRPr="009E2BD8"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  <w:t>, Prepositions of Time, Adverbs and expressions of frequency</w:t>
            </w:r>
          </w:p>
          <w:p w14:paraId="171BD32B" w14:textId="1B4B4742" w:rsidR="00290128" w:rsidRPr="00747F4E" w:rsidRDefault="00290128" w:rsidP="00286F7C">
            <w:pPr>
              <w:pStyle w:val="Standard"/>
              <w:ind w:left="227" w:hanging="227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747F4E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2BF5B826" w14:textId="77777777" w:rsidR="00290128" w:rsidRDefault="00290128" w:rsidP="009E2BD8">
            <w:pPr>
              <w:pStyle w:val="Standard"/>
              <w:autoSpaceDE w:val="0"/>
              <w:ind w:left="227" w:hanging="227"/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</w:pPr>
            <w:r w:rsidRPr="00AD6541">
              <w:rPr>
                <w:rFonts w:ascii="Arial" w:hAnsi="Arial" w:cs="Arial"/>
                <w:color w:val="20201E"/>
                <w:sz w:val="22"/>
                <w:szCs w:val="22"/>
                <w:highlight w:val="yellow"/>
                <w:lang w:val="en-US" w:eastAsia="it-IT"/>
              </w:rPr>
              <w:t>Routine and free-time activities</w:t>
            </w:r>
            <w:r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  <w:t>; Parts of the day; quality adjectives and their opposites</w:t>
            </w:r>
          </w:p>
          <w:p w14:paraId="0D92CA86" w14:textId="77777777" w:rsidR="00290128" w:rsidRDefault="00290128" w:rsidP="009E2BD8">
            <w:pPr>
              <w:pStyle w:val="Standard"/>
              <w:autoSpaceDE w:val="0"/>
              <w:ind w:left="227" w:hanging="227"/>
              <w:rPr>
                <w:rFonts w:ascii="Arial" w:hAnsi="Arial" w:cs="Arial"/>
                <w:b/>
                <w:color w:val="20201E"/>
                <w:sz w:val="22"/>
                <w:szCs w:val="22"/>
                <w:lang w:val="en-US" w:eastAsia="it-IT"/>
              </w:rPr>
            </w:pPr>
            <w:r w:rsidRPr="009E2BD8">
              <w:rPr>
                <w:rFonts w:ascii="Arial" w:hAnsi="Arial" w:cs="Arial"/>
                <w:b/>
                <w:color w:val="20201E"/>
                <w:sz w:val="22"/>
                <w:szCs w:val="22"/>
                <w:lang w:val="en-US" w:eastAsia="it-IT"/>
              </w:rPr>
              <w:t>Functions</w:t>
            </w:r>
          </w:p>
          <w:p w14:paraId="11691E9A" w14:textId="5F2F3DBF" w:rsidR="00290128" w:rsidRPr="009E2BD8" w:rsidRDefault="00290128" w:rsidP="009E2BD8">
            <w:pPr>
              <w:pStyle w:val="Standard"/>
              <w:autoSpaceDE w:val="0"/>
              <w:ind w:left="227" w:hanging="227"/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</w:pPr>
            <w:r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  <w:t>Telling the time; Making friends</w:t>
            </w:r>
          </w:p>
        </w:tc>
        <w:tc>
          <w:tcPr>
            <w:tcW w:w="3670" w:type="dxa"/>
            <w:vMerge w:val="restart"/>
          </w:tcPr>
          <w:p w14:paraId="40CB4E76" w14:textId="77777777" w:rsidR="00290128" w:rsidRPr="009E2BD8" w:rsidRDefault="00290128" w:rsidP="00286F7C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4D091283" w14:textId="77777777" w:rsidR="00290128" w:rsidRPr="009E2BD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64DCFB66" w14:textId="77777777" w:rsidR="00290128" w:rsidRPr="009E2BD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3F03FBB0" w14:textId="77777777" w:rsidR="00290128" w:rsidRPr="009E2BD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7BA29CB3" w14:textId="77777777" w:rsidR="00290128" w:rsidRPr="009E2BD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6783B77C" w14:textId="77777777" w:rsidR="00290128" w:rsidRPr="009E2BD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680E4188" w14:textId="77777777" w:rsidR="00290128" w:rsidRPr="009C73D3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3EBB9E83" w14:textId="77777777" w:rsidR="00290128" w:rsidRPr="005B3BEF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6EAE0FCE" w14:textId="77777777" w:rsidR="00290128" w:rsidRPr="005B3BEF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11B90AB7" w14:textId="77777777" w:rsidR="00290128" w:rsidRPr="005B3BEF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6CD56579" w14:textId="77777777" w:rsidR="00290128" w:rsidRPr="005B3BEF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7B210672" w14:textId="77777777" w:rsidR="00964859" w:rsidRPr="005B3BEF" w:rsidRDefault="00964859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val="en-US" w:eastAsia="it-IT"/>
              </w:rPr>
            </w:pPr>
          </w:p>
          <w:p w14:paraId="7418DB51" w14:textId="77777777" w:rsidR="00964859" w:rsidRPr="005B3BEF" w:rsidRDefault="00964859" w:rsidP="00286F7C">
            <w:pPr>
              <w:pStyle w:val="Textbody"/>
              <w:spacing w:after="0" w:line="276" w:lineRule="auto"/>
              <w:rPr>
                <w:lang w:val="en-US"/>
              </w:rPr>
            </w:pPr>
          </w:p>
          <w:p w14:paraId="119ADF9E" w14:textId="77777777" w:rsidR="00964859" w:rsidRPr="005B3BEF" w:rsidRDefault="00964859" w:rsidP="00286F7C">
            <w:pPr>
              <w:pStyle w:val="Textbody"/>
              <w:spacing w:after="0" w:line="276" w:lineRule="auto"/>
              <w:rPr>
                <w:lang w:val="en-US"/>
              </w:rPr>
            </w:pPr>
          </w:p>
          <w:p w14:paraId="6BC9AD0A" w14:textId="77777777" w:rsidR="00964859" w:rsidRPr="005B3BEF" w:rsidRDefault="00964859" w:rsidP="00286F7C">
            <w:pPr>
              <w:pStyle w:val="Textbody"/>
              <w:spacing w:after="0" w:line="276" w:lineRule="auto"/>
              <w:rPr>
                <w:lang w:val="en-US"/>
              </w:rPr>
            </w:pPr>
          </w:p>
          <w:p w14:paraId="29B39FC3" w14:textId="7D817DF2" w:rsidR="00290128" w:rsidRDefault="00290128" w:rsidP="00286F7C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it-IT"/>
              </w:rPr>
              <w:t>tests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it-IT"/>
              </w:rPr>
              <w:t>.</w:t>
            </w:r>
          </w:p>
          <w:p w14:paraId="527CCC50" w14:textId="4C66EE8F" w:rsidR="00290128" w:rsidRDefault="00290128" w:rsidP="00286F7C">
            <w:pPr>
              <w:pStyle w:val="Textbody"/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 w:rsidRPr="00300FF7">
              <w:rPr>
                <w:rFonts w:ascii="Arial" w:hAnsi="Arial" w:cs="Arial"/>
                <w:sz w:val="22"/>
                <w:szCs w:val="22"/>
                <w:lang w:eastAsia="it-IT"/>
              </w:rPr>
              <w:t xml:space="preserve">Esercizi di completamento, </w:t>
            </w:r>
            <w:r>
              <w:rPr>
                <w:rFonts w:ascii="Arial" w:hAnsi="Arial" w:cs="Arial"/>
                <w:sz w:val="22"/>
                <w:szCs w:val="22"/>
                <w:lang w:eastAsia="it-IT"/>
              </w:rPr>
              <w:t xml:space="preserve">trasformazione, scelta multipla, </w:t>
            </w:r>
            <w:r w:rsidRPr="00300FF7">
              <w:rPr>
                <w:rFonts w:ascii="Arial" w:hAnsi="Arial" w:cs="Arial"/>
                <w:sz w:val="22"/>
                <w:szCs w:val="22"/>
                <w:lang w:eastAsia="it-IT"/>
              </w:rPr>
              <w:t>di ascolto</w:t>
            </w:r>
            <w:r>
              <w:rPr>
                <w:rFonts w:ascii="Arial" w:hAnsi="Arial" w:cs="Arial"/>
                <w:sz w:val="22"/>
                <w:szCs w:val="22"/>
                <w:lang w:eastAsia="it-IT"/>
              </w:rPr>
              <w:t>, di lettura, di produzione orale.</w:t>
            </w:r>
          </w:p>
          <w:p w14:paraId="08C7BCC9" w14:textId="7BD3FBC6" w:rsidR="00290128" w:rsidRDefault="00290128" w:rsidP="00286F7C">
            <w:pPr>
              <w:widowControl/>
              <w:suppressAutoHyphens w:val="0"/>
              <w:autoSpaceDN/>
              <w:spacing w:after="160" w:line="276" w:lineRule="auto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335E9F">
              <w:rPr>
                <w:rFonts w:ascii="Arial" w:hAnsi="Arial"/>
                <w:sz w:val="22"/>
                <w:szCs w:val="22"/>
              </w:rPr>
              <w:t>Produzione di brevi testi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767" w:type="dxa"/>
            <w:vMerge w:val="restart"/>
          </w:tcPr>
          <w:p w14:paraId="242D090E" w14:textId="77777777" w:rsidR="00290128" w:rsidRDefault="00290128" w:rsidP="00286F7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B9FCBF" w14:textId="77777777" w:rsidR="00290128" w:rsidRDefault="00290128" w:rsidP="00286F7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1472D2" w14:textId="77777777" w:rsidR="00290128" w:rsidRDefault="00290128" w:rsidP="009E2BD8">
            <w:pPr>
              <w:pStyle w:val="Standard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</w:p>
          <w:p w14:paraId="3B3473AE" w14:textId="4794F47B" w:rsidR="00290128" w:rsidRDefault="00290128" w:rsidP="009E2BD8">
            <w:pPr>
              <w:pStyle w:val="Standard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Primo  </w:t>
            </w:r>
          </w:p>
          <w:p w14:paraId="6A24F4E1" w14:textId="52892860" w:rsidR="00290128" w:rsidRDefault="00290128" w:rsidP="009A2A9B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Quadrimestre</w:t>
            </w:r>
          </w:p>
          <w:p w14:paraId="72DECE9A" w14:textId="68A8E114" w:rsidR="00290128" w:rsidRDefault="00290128" w:rsidP="009A2A9B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1CFB547" w14:textId="086A25AF" w:rsidR="00290128" w:rsidRDefault="00290128" w:rsidP="009A2A9B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B346996" w14:textId="54C3967A" w:rsidR="00290128" w:rsidRDefault="00290128" w:rsidP="009A2A9B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E70B13E" w14:textId="77777777" w:rsidR="00290128" w:rsidRDefault="00290128" w:rsidP="009A2A9B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035EA50" w14:textId="77777777" w:rsidR="00964859" w:rsidRDefault="00290128" w:rsidP="009E2BD8">
            <w:pPr>
              <w:pStyle w:val="Standard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  <w:p w14:paraId="015AA43B" w14:textId="77777777" w:rsidR="00964859" w:rsidRDefault="00964859" w:rsidP="009E2BD8">
            <w:pPr>
              <w:pStyle w:val="Standard"/>
              <w:snapToGrid w:val="0"/>
              <w:rPr>
                <w:color w:val="000000"/>
              </w:rPr>
            </w:pPr>
          </w:p>
          <w:p w14:paraId="7CDD1562" w14:textId="77777777" w:rsidR="00964859" w:rsidRDefault="00964859" w:rsidP="009E2BD8">
            <w:pPr>
              <w:pStyle w:val="Standard"/>
              <w:snapToGrid w:val="0"/>
              <w:rPr>
                <w:color w:val="000000"/>
              </w:rPr>
            </w:pPr>
          </w:p>
          <w:p w14:paraId="7AAE6EAF" w14:textId="77777777" w:rsidR="00964859" w:rsidRDefault="00964859" w:rsidP="009E2BD8">
            <w:pPr>
              <w:pStyle w:val="Standard"/>
              <w:snapToGrid w:val="0"/>
              <w:rPr>
                <w:color w:val="000000"/>
              </w:rPr>
            </w:pPr>
          </w:p>
          <w:p w14:paraId="26D34D8E" w14:textId="01E12874" w:rsidR="00290128" w:rsidRDefault="00D4743D" w:rsidP="009E2BD8">
            <w:pPr>
              <w:pStyle w:val="Standard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290128">
              <w:rPr>
                <w:rFonts w:ascii="Arial" w:hAnsi="Arial" w:cs="Arial"/>
                <w:color w:val="000000"/>
                <w:sz w:val="22"/>
                <w:szCs w:val="22"/>
              </w:rPr>
              <w:t>Secondo</w:t>
            </w:r>
          </w:p>
          <w:p w14:paraId="71A21F64" w14:textId="1353170E" w:rsidR="00290128" w:rsidRDefault="00290128" w:rsidP="00286F7C">
            <w:pPr>
              <w:spacing w:after="160" w:line="259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Quadrimestre</w:t>
            </w:r>
          </w:p>
        </w:tc>
      </w:tr>
      <w:tr w:rsidR="00290128" w:rsidRPr="00D4743D" w14:paraId="5EF6F32F" w14:textId="77777777" w:rsidTr="007E796E">
        <w:trPr>
          <w:trHeight w:val="1035"/>
        </w:trPr>
        <w:tc>
          <w:tcPr>
            <w:tcW w:w="3352" w:type="dxa"/>
          </w:tcPr>
          <w:p w14:paraId="4E752AFB" w14:textId="77777777" w:rsidR="00290128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 w:line="360" w:lineRule="auto"/>
              <w:ind w:left="113"/>
              <w:jc w:val="center"/>
              <w:textAlignment w:val="center"/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</w:pPr>
          </w:p>
          <w:p w14:paraId="38724BA9" w14:textId="6939AFF1" w:rsidR="00290128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 w:line="360" w:lineRule="auto"/>
              <w:ind w:left="113"/>
              <w:jc w:val="center"/>
              <w:textAlignment w:val="center"/>
            </w:pPr>
            <w:r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  <w:t xml:space="preserve">Unit 2  </w:t>
            </w:r>
            <w:r w:rsidRPr="009E2BD8">
              <w:rPr>
                <w:rStyle w:val="00Nunit"/>
                <w:rFonts w:ascii="Arial" w:hAnsi="Arial" w:cs="Arial"/>
                <w:b/>
                <w:i/>
                <w:color w:val="000000"/>
                <w:lang w:val="en-GB"/>
              </w:rPr>
              <w:t>Education</w:t>
            </w:r>
          </w:p>
          <w:p w14:paraId="13CD535C" w14:textId="6C3F9274" w:rsidR="00290128" w:rsidRDefault="00290128" w:rsidP="00747F4E">
            <w:pPr>
              <w:pStyle w:val="Standard"/>
              <w:widowControl w:val="0"/>
              <w:tabs>
                <w:tab w:val="left" w:pos="794"/>
              </w:tabs>
              <w:autoSpaceDE w:val="0"/>
              <w:snapToGrid w:val="0"/>
              <w:spacing w:line="240" w:lineRule="atLeast"/>
              <w:ind w:left="227" w:hanging="227"/>
              <w:jc w:val="center"/>
              <w:textAlignment w:val="center"/>
              <w:rPr>
                <w:rStyle w:val="00Nunit"/>
                <w:rFonts w:ascii="Arial" w:hAnsi="Arial" w:cs="Arial"/>
                <w:i/>
                <w:color w:val="20201E"/>
                <w:lang w:val="en-GB" w:eastAsia="it-IT"/>
              </w:rPr>
            </w:pPr>
          </w:p>
          <w:p w14:paraId="25B0386E" w14:textId="209DC9BC" w:rsidR="00290128" w:rsidRDefault="00290128" w:rsidP="00747F4E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Style w:val="00Nunit"/>
                <w:rFonts w:ascii="Arial" w:hAnsi="Arial" w:cs="Arial"/>
                <w:i/>
                <w:color w:val="20201E"/>
                <w:lang w:val="en-GB" w:eastAsia="it-IT"/>
              </w:rPr>
              <w:t>CEFR B1</w:t>
            </w:r>
          </w:p>
        </w:tc>
        <w:tc>
          <w:tcPr>
            <w:tcW w:w="6339" w:type="dxa"/>
          </w:tcPr>
          <w:p w14:paraId="4ADCC469" w14:textId="651F9D7F" w:rsidR="00290128" w:rsidRDefault="00290128" w:rsidP="00747F4E">
            <w:pPr>
              <w:pStyle w:val="Standard"/>
              <w:ind w:left="214" w:right="150" w:hanging="214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747F4E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08E9EF07" w14:textId="36FF9D2E" w:rsidR="00290128" w:rsidRPr="009E2BD8" w:rsidRDefault="00290128" w:rsidP="00747F4E">
            <w:pPr>
              <w:pStyle w:val="Standard"/>
              <w:ind w:left="214" w:right="150" w:hanging="214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Present continuous</w:t>
            </w:r>
            <w:r w:rsidRPr="009E2BD8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; Present Simple vs Present Continuo</w:t>
            </w:r>
            <w:r w:rsid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u</w:t>
            </w:r>
            <w:r w:rsidRPr="009E2BD8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s</w:t>
            </w:r>
            <w:r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;</w:t>
            </w:r>
            <w:r>
              <w:rPr>
                <w:bCs/>
                <w:iCs/>
                <w:color w:val="20201E"/>
                <w:lang w:val="en-US" w:eastAsia="it-IT"/>
              </w:rPr>
              <w:t xml:space="preserve"> </w:t>
            </w:r>
            <w:r w:rsidRPr="009E2BD8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State verbs; </w:t>
            </w:r>
            <w:r w:rsidRPr="00AD6541">
              <w:rPr>
                <w:rFonts w:ascii="Arial" w:hAnsi="Arial" w:cs="Arial"/>
                <w:bCs/>
                <w:i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Whose;</w:t>
            </w:r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 xml:space="preserve"> Possessive pronouns</w:t>
            </w:r>
          </w:p>
          <w:p w14:paraId="3EBB2DE0" w14:textId="77777777" w:rsidR="00290128" w:rsidRPr="00747F4E" w:rsidRDefault="00290128" w:rsidP="00747F4E">
            <w:pPr>
              <w:pStyle w:val="Standard"/>
              <w:ind w:left="214" w:right="150" w:hanging="214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747F4E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462DF2BC" w14:textId="77777777" w:rsidR="00290128" w:rsidRDefault="00290128" w:rsidP="008B6367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 w:rsidRPr="00AD6541">
              <w:rPr>
                <w:rFonts w:ascii="Arial" w:hAnsi="Arial"/>
                <w:color w:val="000000"/>
                <w:sz w:val="22"/>
                <w:szCs w:val="22"/>
                <w:highlight w:val="yellow"/>
                <w:lang w:val="en-US"/>
              </w:rPr>
              <w:t>School subjects ; school equipment</w:t>
            </w:r>
            <w:r w:rsidRPr="008B6367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 ; s</w:t>
            </w:r>
            <w:r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chool people and places</w:t>
            </w:r>
          </w:p>
          <w:p w14:paraId="3BD9E63F" w14:textId="77777777" w:rsidR="00290128" w:rsidRDefault="00290128" w:rsidP="008B6367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 w:rsidRPr="008B6367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>Functions</w:t>
            </w:r>
          </w:p>
          <w:p w14:paraId="74718E54" w14:textId="577E5FE0" w:rsidR="00290128" w:rsidRPr="008B6367" w:rsidRDefault="00290128" w:rsidP="008B6367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 w:rsidRPr="00AD6541">
              <w:rPr>
                <w:rFonts w:ascii="Arial" w:hAnsi="Arial"/>
                <w:color w:val="000000"/>
                <w:sz w:val="22"/>
                <w:szCs w:val="22"/>
                <w:highlight w:val="yellow"/>
                <w:lang w:val="en-US"/>
              </w:rPr>
              <w:t>Asking for and giving opinions</w:t>
            </w:r>
          </w:p>
        </w:tc>
        <w:tc>
          <w:tcPr>
            <w:tcW w:w="3670" w:type="dxa"/>
            <w:vMerge/>
          </w:tcPr>
          <w:p w14:paraId="436E1976" w14:textId="77777777" w:rsidR="00290128" w:rsidRPr="008B6367" w:rsidRDefault="0029012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67" w:type="dxa"/>
            <w:vMerge/>
          </w:tcPr>
          <w:p w14:paraId="71D3A1E6" w14:textId="707C430B" w:rsidR="00290128" w:rsidRPr="008B6367" w:rsidRDefault="00290128" w:rsidP="00286F7C">
            <w:pPr>
              <w:spacing w:after="160" w:line="259" w:lineRule="auto"/>
              <w:jc w:val="center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0128" w:rsidRPr="00286F7C" w14:paraId="5E75364F" w14:textId="77777777" w:rsidTr="00964859">
        <w:trPr>
          <w:trHeight w:val="1939"/>
        </w:trPr>
        <w:tc>
          <w:tcPr>
            <w:tcW w:w="3352" w:type="dxa"/>
          </w:tcPr>
          <w:p w14:paraId="162F2076" w14:textId="77777777" w:rsidR="00290128" w:rsidRPr="008B6367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rStyle w:val="00Nunit"/>
                <w:rFonts w:ascii="Arial" w:hAnsi="Arial" w:cs="Arial"/>
                <w:b/>
                <w:color w:val="000000"/>
                <w:lang w:val="en-US"/>
              </w:rPr>
            </w:pPr>
          </w:p>
          <w:p w14:paraId="2E22B9E6" w14:textId="7204ADF8" w:rsidR="00290128" w:rsidRPr="008B6367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rStyle w:val="00Nunit"/>
                <w:rFonts w:ascii="Arial" w:hAnsi="Arial" w:cs="Arial"/>
                <w:b/>
                <w:i/>
                <w:color w:val="000000"/>
                <w:lang w:val="en-GB"/>
              </w:rPr>
            </w:pPr>
            <w:r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  <w:t xml:space="preserve">Unit 3  </w:t>
            </w:r>
            <w:r>
              <w:rPr>
                <w:rStyle w:val="00Nunit"/>
                <w:rFonts w:ascii="Arial" w:hAnsi="Arial" w:cs="Arial"/>
                <w:b/>
                <w:i/>
                <w:color w:val="000000"/>
                <w:lang w:val="en-GB"/>
              </w:rPr>
              <w:t>Food &amp; Drink</w:t>
            </w:r>
          </w:p>
          <w:p w14:paraId="2CA23F92" w14:textId="77777777" w:rsidR="00290128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lang w:val="en-US"/>
              </w:rPr>
            </w:pPr>
          </w:p>
          <w:p w14:paraId="42DC2B04" w14:textId="521FECE6" w:rsidR="00290128" w:rsidRPr="00964859" w:rsidRDefault="00290128" w:rsidP="00964859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lang w:val="en-US"/>
              </w:rPr>
            </w:pPr>
            <w:r>
              <w:rPr>
                <w:rStyle w:val="00Nunit"/>
                <w:rFonts w:ascii="Arial" w:hAnsi="Arial" w:cs="Arial"/>
                <w:i/>
                <w:color w:val="20201E"/>
                <w:lang w:val="en-GB" w:eastAsia="it-IT"/>
              </w:rPr>
              <w:t>CEFR B1</w:t>
            </w:r>
          </w:p>
        </w:tc>
        <w:tc>
          <w:tcPr>
            <w:tcW w:w="6339" w:type="dxa"/>
          </w:tcPr>
          <w:p w14:paraId="79A3419E" w14:textId="3892F2E3" w:rsidR="00290128" w:rsidRDefault="00290128" w:rsidP="00747F4E">
            <w:pPr>
              <w:pStyle w:val="Standard"/>
              <w:ind w:left="150" w:right="150" w:hanging="150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747F4E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787CC89A" w14:textId="793A5098" w:rsidR="00290128" w:rsidRPr="009A2A9B" w:rsidRDefault="00290128" w:rsidP="00747F4E">
            <w:pPr>
              <w:pStyle w:val="Standard"/>
              <w:ind w:left="150" w:right="150" w:hanging="150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proofErr w:type="spellStart"/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Countables</w:t>
            </w:r>
            <w:proofErr w:type="spellEnd"/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 xml:space="preserve"> and </w:t>
            </w:r>
            <w:proofErr w:type="spellStart"/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Uncountables</w:t>
            </w:r>
            <w:proofErr w:type="spellEnd"/>
            <w:r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; </w:t>
            </w:r>
            <w:proofErr w:type="spellStart"/>
            <w:r w:rsidRPr="009A2A9B">
              <w:rPr>
                <w:rFonts w:ascii="Arial" w:hAnsi="Arial" w:cs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  <w:t>some,any</w:t>
            </w:r>
            <w:proofErr w:type="spellEnd"/>
            <w:r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; </w:t>
            </w:r>
            <w:r w:rsidRPr="009A2A9B">
              <w:rPr>
                <w:rFonts w:ascii="Arial" w:hAnsi="Arial" w:cs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  <w:t>a lot of/lots of, much/many, a few/a little</w:t>
            </w:r>
            <w:r>
              <w:rPr>
                <w:rFonts w:ascii="Arial" w:hAnsi="Arial" w:cs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  <w:t xml:space="preserve">; </w:t>
            </w:r>
            <w:r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verbs of preference</w:t>
            </w:r>
          </w:p>
          <w:p w14:paraId="544C4BCC" w14:textId="77777777" w:rsidR="00290128" w:rsidRPr="009A2A9B" w:rsidRDefault="00290128" w:rsidP="00747F4E">
            <w:pPr>
              <w:pStyle w:val="Standard"/>
              <w:ind w:left="150" w:right="150" w:hanging="150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9A2A9B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0E04BDE9" w14:textId="7C7B1A8F" w:rsidR="00290128" w:rsidRPr="00747F4E" w:rsidRDefault="00290128" w:rsidP="00747F4E">
            <w:pPr>
              <w:pStyle w:val="Standard"/>
              <w:autoSpaceDE w:val="0"/>
              <w:ind w:left="150" w:right="150" w:hanging="150"/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 w:cs="Arial"/>
                <w:color w:val="20201E"/>
                <w:sz w:val="22"/>
                <w:szCs w:val="22"/>
                <w:highlight w:val="yellow"/>
                <w:lang w:val="en-US" w:eastAsia="it-IT"/>
              </w:rPr>
              <w:t>Food and drink</w:t>
            </w:r>
            <w:r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  <w:t>; menus</w:t>
            </w:r>
          </w:p>
          <w:p w14:paraId="024EB646" w14:textId="77777777" w:rsidR="00290128" w:rsidRDefault="00290128" w:rsidP="009A2A9B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b/>
                <w:color w:val="000000"/>
                <w:sz w:val="22"/>
                <w:szCs w:val="22"/>
                <w:lang w:val="en-GB"/>
              </w:rPr>
            </w:pPr>
            <w:r w:rsidRPr="009A2A9B">
              <w:rPr>
                <w:rFonts w:ascii="Arial" w:hAnsi="Arial"/>
                <w:b/>
                <w:color w:val="000000"/>
                <w:sz w:val="22"/>
                <w:szCs w:val="22"/>
                <w:lang w:val="en-GB"/>
              </w:rPr>
              <w:t>Functions</w:t>
            </w:r>
          </w:p>
          <w:p w14:paraId="136B033C" w14:textId="23E8D350" w:rsidR="00290128" w:rsidRPr="009A2A9B" w:rsidRDefault="00290128" w:rsidP="009A2A9B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482C8B">
              <w:rPr>
                <w:rFonts w:ascii="Arial" w:hAnsi="Arial"/>
                <w:color w:val="000000"/>
                <w:sz w:val="22"/>
                <w:szCs w:val="22"/>
                <w:highlight w:val="yellow"/>
                <w:lang w:val="en-GB"/>
              </w:rPr>
              <w:t>Ordering food and drink</w:t>
            </w:r>
          </w:p>
        </w:tc>
        <w:tc>
          <w:tcPr>
            <w:tcW w:w="3670" w:type="dxa"/>
            <w:vMerge/>
          </w:tcPr>
          <w:p w14:paraId="0B67D2EA" w14:textId="77777777" w:rsidR="00290128" w:rsidRPr="00286F7C" w:rsidRDefault="0029012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67" w:type="dxa"/>
            <w:vMerge/>
          </w:tcPr>
          <w:p w14:paraId="291324BD" w14:textId="48E2ABE2" w:rsidR="00290128" w:rsidRPr="00286F7C" w:rsidRDefault="00290128" w:rsidP="00286F7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</w:tr>
      <w:tr w:rsidR="00290128" w:rsidRPr="00D4743D" w14:paraId="1384258F" w14:textId="77777777" w:rsidTr="009A2A9B">
        <w:trPr>
          <w:trHeight w:val="2223"/>
        </w:trPr>
        <w:tc>
          <w:tcPr>
            <w:tcW w:w="3352" w:type="dxa"/>
          </w:tcPr>
          <w:p w14:paraId="3ABE0F16" w14:textId="77777777" w:rsidR="00290128" w:rsidRDefault="00290128" w:rsidP="00EB2557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</w:p>
          <w:p w14:paraId="77AF6B38" w14:textId="77777777" w:rsidR="00290128" w:rsidRDefault="00290128" w:rsidP="00EB2557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</w:p>
          <w:p w14:paraId="4828C4AD" w14:textId="62779B0F" w:rsidR="00290128" w:rsidRPr="00EB2557" w:rsidRDefault="00290128" w:rsidP="00EB2557">
            <w:pPr>
              <w:pStyle w:val="Standard"/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        </w:t>
            </w:r>
            <w:r w:rsidRPr="00EB2557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Unit </w:t>
            </w:r>
            <w:r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>4</w:t>
            </w:r>
            <w:r w:rsidRPr="00EB2557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  </w:t>
            </w:r>
            <w:r w:rsidRPr="00EB2557"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en-GB"/>
              </w:rPr>
              <w:t>Entertainment</w:t>
            </w:r>
          </w:p>
          <w:p w14:paraId="5F0E02A1" w14:textId="77777777" w:rsidR="00290128" w:rsidRPr="00EB2557" w:rsidRDefault="00290128" w:rsidP="00EB2557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US"/>
              </w:rPr>
            </w:pPr>
          </w:p>
          <w:p w14:paraId="3787B5E7" w14:textId="5FC0F8A6" w:rsidR="00290128" w:rsidRPr="00EB2557" w:rsidRDefault="00290128" w:rsidP="00EB2557">
            <w:pPr>
              <w:pStyle w:val="Standard"/>
              <w:rPr>
                <w:rFonts w:ascii="Arial" w:hAnsi="Arial"/>
                <w:color w:val="000000"/>
                <w:spacing w:val="-11"/>
                <w:sz w:val="22"/>
                <w:szCs w:val="22"/>
                <w:lang w:val="en-US"/>
              </w:rPr>
            </w:pPr>
            <w:r>
              <w:rPr>
                <w:rFonts w:ascii="Arial" w:hAnsi="Arial"/>
                <w:i/>
                <w:color w:val="000000"/>
                <w:spacing w:val="-11"/>
                <w:sz w:val="22"/>
                <w:szCs w:val="22"/>
                <w:lang w:val="en-GB"/>
              </w:rPr>
              <w:t xml:space="preserve">                </w:t>
            </w:r>
            <w:r w:rsidRPr="00EB2557">
              <w:rPr>
                <w:rFonts w:ascii="Arial" w:hAnsi="Arial"/>
                <w:i/>
                <w:color w:val="000000"/>
                <w:spacing w:val="-11"/>
                <w:sz w:val="22"/>
                <w:szCs w:val="22"/>
                <w:lang w:val="en-GB"/>
              </w:rPr>
              <w:t>CEFR B1</w:t>
            </w:r>
          </w:p>
          <w:p w14:paraId="49E81417" w14:textId="77777777" w:rsidR="00290128" w:rsidRPr="008B6367" w:rsidRDefault="00290128" w:rsidP="00747F4E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rStyle w:val="00Nunit"/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6339" w:type="dxa"/>
          </w:tcPr>
          <w:p w14:paraId="1D70D66D" w14:textId="77777777" w:rsidR="00290128" w:rsidRPr="00EB2557" w:rsidRDefault="00290128" w:rsidP="00EB2557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EB2557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0CDEE7AC" w14:textId="106AD8B4" w:rsidR="00290128" w:rsidRPr="00EB2557" w:rsidRDefault="00290128" w:rsidP="00EB2557">
            <w:pPr>
              <w:pStyle w:val="Standard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/>
                <w:bCs/>
                <w:i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 xml:space="preserve">Was/Were; be born; </w:t>
            </w: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Past Simple: regular and irregular verbs, affirmative form</w:t>
            </w:r>
          </w:p>
          <w:p w14:paraId="5E6A5D51" w14:textId="77777777" w:rsidR="00290128" w:rsidRPr="00EB2557" w:rsidRDefault="00290128" w:rsidP="00EB2557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EB2557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318AD03B" w14:textId="23F8C5E7" w:rsidR="00290128" w:rsidRPr="00EB2557" w:rsidRDefault="00290128" w:rsidP="00EB2557">
            <w:pPr>
              <w:pStyle w:val="Standard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>Entertainment and leisure; entertainment and media; Music genres</w:t>
            </w:r>
          </w:p>
          <w:p w14:paraId="35633F2D" w14:textId="77777777" w:rsidR="00290128" w:rsidRPr="00EB2557" w:rsidRDefault="00290128" w:rsidP="00EB2557">
            <w:pPr>
              <w:pStyle w:val="Standard"/>
              <w:ind w:left="150" w:right="150" w:hanging="150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</w:pPr>
            <w:r w:rsidRPr="00EB2557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  <w:t>Functions</w:t>
            </w:r>
          </w:p>
          <w:p w14:paraId="6757A53F" w14:textId="488F50EF" w:rsidR="00290128" w:rsidRPr="00EB2557" w:rsidRDefault="00290128" w:rsidP="00EB2557">
            <w:pPr>
              <w:pStyle w:val="Standard"/>
              <w:ind w:left="150" w:right="150" w:hanging="150"/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Talking about a past event</w:t>
            </w:r>
          </w:p>
        </w:tc>
        <w:tc>
          <w:tcPr>
            <w:tcW w:w="3670" w:type="dxa"/>
            <w:vMerge/>
          </w:tcPr>
          <w:p w14:paraId="286B5B7F" w14:textId="77777777" w:rsidR="00290128" w:rsidRPr="00286F7C" w:rsidRDefault="0029012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67" w:type="dxa"/>
            <w:vMerge/>
          </w:tcPr>
          <w:p w14:paraId="39A1E969" w14:textId="77777777" w:rsidR="00290128" w:rsidRPr="00286F7C" w:rsidRDefault="00290128" w:rsidP="00286F7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64859" w:rsidRPr="00D4743D" w14:paraId="4A112139" w14:textId="77777777" w:rsidTr="00964859">
        <w:trPr>
          <w:trHeight w:val="1833"/>
        </w:trPr>
        <w:tc>
          <w:tcPr>
            <w:tcW w:w="3352" w:type="dxa"/>
          </w:tcPr>
          <w:p w14:paraId="0363C706" w14:textId="77777777" w:rsidR="00964859" w:rsidRDefault="00964859" w:rsidP="0029012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</w:p>
          <w:p w14:paraId="25D6DA3E" w14:textId="77777777" w:rsidR="00964859" w:rsidRDefault="00964859" w:rsidP="0029012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</w:p>
          <w:p w14:paraId="3E7F44AE" w14:textId="2573598F" w:rsidR="00964859" w:rsidRPr="00290128" w:rsidRDefault="00964859" w:rsidP="00290128">
            <w:pPr>
              <w:pStyle w:val="Standard"/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fr-FR"/>
              </w:rPr>
            </w:pPr>
            <w:r w:rsidRPr="005B3BEF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US"/>
              </w:rPr>
              <w:t xml:space="preserve">        </w:t>
            </w:r>
            <w:r w:rsidRPr="00290128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fr-FR"/>
              </w:rPr>
              <w:t xml:space="preserve">Unit 5  </w:t>
            </w:r>
            <w:proofErr w:type="spellStart"/>
            <w:r w:rsidRPr="00290128"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fr-FR"/>
              </w:rPr>
              <w:t>Travel</w:t>
            </w:r>
            <w:proofErr w:type="spellEnd"/>
            <w:r w:rsidRPr="00290128"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fr-FR"/>
              </w:rPr>
              <w:t xml:space="preserve"> &amp; T</w:t>
            </w:r>
            <w:r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fr-FR"/>
              </w:rPr>
              <w:t>ransport</w:t>
            </w:r>
          </w:p>
          <w:p w14:paraId="337A9DFB" w14:textId="77777777" w:rsidR="00964859" w:rsidRPr="00290128" w:rsidRDefault="00964859" w:rsidP="0029012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fr-FR"/>
              </w:rPr>
            </w:pPr>
          </w:p>
          <w:p w14:paraId="020B66B3" w14:textId="77777777" w:rsidR="00964859" w:rsidRPr="00290128" w:rsidRDefault="00964859" w:rsidP="00290128">
            <w:pPr>
              <w:pStyle w:val="Standard"/>
              <w:rPr>
                <w:rFonts w:ascii="Arial" w:hAnsi="Arial"/>
                <w:color w:val="000000"/>
                <w:spacing w:val="-11"/>
                <w:sz w:val="22"/>
                <w:szCs w:val="22"/>
                <w:lang w:val="fr-FR"/>
              </w:rPr>
            </w:pPr>
            <w:r w:rsidRPr="00290128">
              <w:rPr>
                <w:rFonts w:ascii="Arial" w:hAnsi="Arial"/>
                <w:i/>
                <w:color w:val="000000"/>
                <w:spacing w:val="-11"/>
                <w:sz w:val="22"/>
                <w:szCs w:val="22"/>
                <w:lang w:val="fr-FR"/>
              </w:rPr>
              <w:t xml:space="preserve">                CEFR B1</w:t>
            </w:r>
          </w:p>
          <w:p w14:paraId="6AD07E6E" w14:textId="77777777" w:rsidR="00964859" w:rsidRPr="00290128" w:rsidRDefault="00964859" w:rsidP="0029012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fr-FR"/>
              </w:rPr>
            </w:pPr>
          </w:p>
        </w:tc>
        <w:tc>
          <w:tcPr>
            <w:tcW w:w="6339" w:type="dxa"/>
          </w:tcPr>
          <w:p w14:paraId="1B9525CE" w14:textId="77777777" w:rsidR="00964859" w:rsidRPr="00290128" w:rsidRDefault="00964859" w:rsidP="0029012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290128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43D80AA8" w14:textId="77777777" w:rsidR="00964859" w:rsidRPr="00290128" w:rsidRDefault="00964859" w:rsidP="00290128">
            <w:pPr>
              <w:pStyle w:val="Standard"/>
              <w:rPr>
                <w:rFonts w:ascii="Arial" w:hAnsi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Past Simple: negative and questions</w:t>
            </w:r>
            <w:r w:rsidRPr="00290128"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; </w:t>
            </w:r>
            <w:r w:rsidRPr="00290128">
              <w:rPr>
                <w:rFonts w:ascii="Arial" w:hAnsi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  <w:t>could</w:t>
            </w:r>
          </w:p>
          <w:p w14:paraId="521D990F" w14:textId="77777777" w:rsidR="00964859" w:rsidRPr="00290128" w:rsidRDefault="00964859" w:rsidP="0029012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290128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5485BFF8" w14:textId="77777777" w:rsidR="00964859" w:rsidRPr="00290128" w:rsidRDefault="00964859" w:rsidP="00290128">
            <w:pPr>
              <w:pStyle w:val="Standard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290128"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Travel and transport; </w:t>
            </w: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holidays</w:t>
            </w:r>
          </w:p>
          <w:p w14:paraId="2A228009" w14:textId="77777777" w:rsidR="00964859" w:rsidRPr="00290128" w:rsidRDefault="00964859" w:rsidP="0029012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</w:pPr>
            <w:r w:rsidRPr="00290128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  <w:t>Functions</w:t>
            </w:r>
          </w:p>
          <w:p w14:paraId="5B8F2D1B" w14:textId="70AF9CB7" w:rsidR="00964859" w:rsidRPr="00290128" w:rsidRDefault="00964859" w:rsidP="00290128">
            <w:pPr>
              <w:pStyle w:val="Standard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Giving directions</w:t>
            </w:r>
            <w: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>; asking for travel information</w:t>
            </w:r>
          </w:p>
        </w:tc>
        <w:tc>
          <w:tcPr>
            <w:tcW w:w="3670" w:type="dxa"/>
          </w:tcPr>
          <w:p w14:paraId="1EC25B6C" w14:textId="77777777" w:rsidR="00964859" w:rsidRPr="00286F7C" w:rsidRDefault="00964859" w:rsidP="0029012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67" w:type="dxa"/>
          </w:tcPr>
          <w:p w14:paraId="213A0651" w14:textId="77777777" w:rsidR="00964859" w:rsidRPr="00286F7C" w:rsidRDefault="00964859" w:rsidP="00290128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305DC8" w14:textId="77777777" w:rsidR="0071554E" w:rsidRDefault="0071554E" w:rsidP="00EB2557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82308D3" w14:textId="42E5F926" w:rsidR="009C73D3" w:rsidRDefault="0071554E" w:rsidP="00EB2557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AD4435">
        <w:rPr>
          <w:rFonts w:ascii="Arial" w:hAnsi="Arial" w:cs="Arial"/>
          <w:b/>
          <w:color w:val="000000"/>
          <w:sz w:val="22"/>
          <w:szCs w:val="22"/>
          <w:highlight w:val="yellow"/>
        </w:rPr>
        <w:t>In giallo si sono evidenziati gli obiettivi minimi che gli studenti con Piano di studio Individualizzato devono raggiungere.</w:t>
      </w:r>
      <w:r w:rsidR="00736A1C" w:rsidRPr="00AD4435">
        <w:rPr>
          <w:rFonts w:ascii="Arial" w:hAnsi="Arial" w:cs="Arial"/>
          <w:b/>
          <w:color w:val="000000"/>
          <w:sz w:val="22"/>
          <w:szCs w:val="22"/>
        </w:rPr>
        <w:tab/>
      </w:r>
      <w:r w:rsidR="00736A1C" w:rsidRPr="00AD4435">
        <w:rPr>
          <w:rFonts w:ascii="Arial" w:hAnsi="Arial" w:cs="Arial"/>
          <w:b/>
          <w:color w:val="000000"/>
          <w:sz w:val="20"/>
          <w:szCs w:val="20"/>
        </w:rPr>
        <w:tab/>
      </w:r>
      <w:r w:rsidR="00736A1C" w:rsidRPr="00AD4435">
        <w:rPr>
          <w:rFonts w:ascii="Arial" w:hAnsi="Arial" w:cs="Arial"/>
          <w:b/>
          <w:color w:val="000000"/>
          <w:sz w:val="22"/>
          <w:szCs w:val="22"/>
        </w:rPr>
        <w:tab/>
      </w:r>
      <w:r w:rsidR="00736A1C" w:rsidRPr="00AD4435">
        <w:rPr>
          <w:rFonts w:ascii="Arial" w:hAnsi="Arial" w:cs="Arial"/>
          <w:b/>
          <w:color w:val="000000"/>
          <w:sz w:val="22"/>
          <w:szCs w:val="22"/>
        </w:rPr>
        <w:tab/>
      </w:r>
    </w:p>
    <w:p w14:paraId="0B93F5EF" w14:textId="464E7E1B" w:rsidR="00D4743D" w:rsidRDefault="00D4743D" w:rsidP="00EB2557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  <w:b/>
        </w:rPr>
      </w:pPr>
    </w:p>
    <w:p w14:paraId="38D6ADFB" w14:textId="77777777" w:rsidR="00D4743D" w:rsidRDefault="00D4743D" w:rsidP="00D4743D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Compiti delle vacanze: </w:t>
      </w:r>
      <w:r>
        <w:rPr>
          <w:rFonts w:ascii="Arial" w:hAnsi="Arial" w:cs="Arial"/>
        </w:rPr>
        <w:t xml:space="preserve">Lettura ed esercizi “Sherlock Holmes Strikes Back” by Arthur Conan </w:t>
      </w:r>
      <w:proofErr w:type="spellStart"/>
      <w:r>
        <w:rPr>
          <w:rFonts w:ascii="Arial" w:hAnsi="Arial" w:cs="Arial"/>
        </w:rPr>
        <w:t>Doyle</w:t>
      </w:r>
      <w:proofErr w:type="spellEnd"/>
      <w:r>
        <w:rPr>
          <w:rFonts w:ascii="Arial" w:hAnsi="Arial" w:cs="Arial"/>
        </w:rPr>
        <w:t xml:space="preserve"> Ed. Liberty</w:t>
      </w:r>
    </w:p>
    <w:p w14:paraId="4C48B90F" w14:textId="77777777" w:rsidR="00D4743D" w:rsidRPr="00AD4435" w:rsidRDefault="00D4743D" w:rsidP="00EB2557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  <w:b/>
        </w:rPr>
      </w:pPr>
    </w:p>
    <w:p w14:paraId="39AC7130" w14:textId="77777777" w:rsidR="0071554E" w:rsidRDefault="0071554E" w:rsidP="009C73D3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ind w:left="720"/>
        <w:rPr>
          <w:rFonts w:ascii="Arial" w:hAnsi="Arial" w:cs="Arial"/>
        </w:rPr>
      </w:pPr>
    </w:p>
    <w:p w14:paraId="1ECEE107" w14:textId="66372AA0" w:rsidR="00736A1C" w:rsidRPr="009C73D3" w:rsidRDefault="009C73D3" w:rsidP="00AD4435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Arenzano</w:t>
      </w:r>
      <w:r w:rsidR="00736A1C" w:rsidRPr="009C73D3">
        <w:rPr>
          <w:rFonts w:ascii="Arial" w:hAnsi="Arial"/>
          <w:sz w:val="22"/>
          <w:szCs w:val="22"/>
        </w:rPr>
        <w:t xml:space="preserve">, </w:t>
      </w:r>
      <w:r w:rsidR="00D4743D">
        <w:rPr>
          <w:rFonts w:ascii="Arial" w:hAnsi="Arial"/>
          <w:sz w:val="22"/>
          <w:szCs w:val="22"/>
        </w:rPr>
        <w:t>07/06/2023</w:t>
      </w:r>
      <w:r>
        <w:rPr>
          <w:rFonts w:ascii="Arial" w:hAnsi="Arial"/>
          <w:sz w:val="22"/>
          <w:szCs w:val="22"/>
        </w:rPr>
        <w:t xml:space="preserve">         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</w:t>
      </w:r>
      <w:r w:rsidR="00AD4435">
        <w:rPr>
          <w:rFonts w:ascii="Arial" w:hAnsi="Arial"/>
          <w:sz w:val="22"/>
          <w:szCs w:val="22"/>
        </w:rPr>
        <w:t xml:space="preserve">                   </w:t>
      </w:r>
      <w:r w:rsidR="00D4743D">
        <w:rPr>
          <w:rFonts w:ascii="Arial" w:hAnsi="Arial"/>
          <w:sz w:val="22"/>
          <w:szCs w:val="22"/>
        </w:rPr>
        <w:tab/>
      </w:r>
      <w:r w:rsidR="00736A1C" w:rsidRPr="009C73D3">
        <w:rPr>
          <w:rFonts w:ascii="Arial" w:hAnsi="Arial"/>
          <w:sz w:val="22"/>
          <w:szCs w:val="22"/>
        </w:rPr>
        <w:t>La Docente di Lingua Inglese</w:t>
      </w:r>
    </w:p>
    <w:p w14:paraId="019B9779" w14:textId="6C5DF195" w:rsidR="00736A1C" w:rsidRDefault="00736A1C" w:rsidP="00736A1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</w:t>
      </w:r>
      <w:r>
        <w:rPr>
          <w:rFonts w:ascii="Arial" w:hAnsi="Arial"/>
          <w:sz w:val="22"/>
          <w:szCs w:val="22"/>
        </w:rPr>
        <w:tab/>
        <w:t xml:space="preserve">     </w:t>
      </w:r>
      <w:r w:rsidR="00D4743D">
        <w:rPr>
          <w:rFonts w:ascii="Arial" w:hAnsi="Arial"/>
          <w:sz w:val="22"/>
          <w:szCs w:val="22"/>
        </w:rPr>
        <w:tab/>
        <w:t xml:space="preserve">  </w:t>
      </w:r>
      <w:r w:rsidR="009C73D3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 xml:space="preserve">rof.ssa </w:t>
      </w:r>
      <w:r w:rsidR="007D07B4">
        <w:rPr>
          <w:rFonts w:ascii="Arial" w:hAnsi="Arial"/>
          <w:sz w:val="22"/>
          <w:szCs w:val="22"/>
        </w:rPr>
        <w:t>Cristina Moschella</w:t>
      </w:r>
    </w:p>
    <w:p w14:paraId="490EACD6" w14:textId="77777777" w:rsidR="00736A1C" w:rsidRDefault="00736A1C" w:rsidP="00736A1C"/>
    <w:p w14:paraId="53096A34" w14:textId="77777777" w:rsidR="00736A1C" w:rsidRDefault="00736A1C" w:rsidP="00736A1C"/>
    <w:p w14:paraId="2B3C37BD" w14:textId="77777777" w:rsidR="00736A1C" w:rsidRDefault="00736A1C" w:rsidP="00736A1C"/>
    <w:p w14:paraId="40332840" w14:textId="77777777" w:rsidR="00736A1C" w:rsidRDefault="00736A1C" w:rsidP="00736A1C"/>
    <w:p w14:paraId="059BE9E2" w14:textId="77777777" w:rsidR="00736A1C" w:rsidRDefault="00736A1C" w:rsidP="00736A1C"/>
    <w:p w14:paraId="49683348" w14:textId="77777777" w:rsidR="00736A1C" w:rsidRDefault="00736A1C" w:rsidP="00736A1C"/>
    <w:p w14:paraId="3D842321" w14:textId="77777777" w:rsidR="00736A1C" w:rsidRDefault="00736A1C" w:rsidP="00736A1C"/>
    <w:p w14:paraId="114477E4" w14:textId="77777777" w:rsidR="00736A1C" w:rsidRDefault="00736A1C" w:rsidP="00736A1C"/>
    <w:p w14:paraId="0AB82393" w14:textId="77777777" w:rsidR="00736A1C" w:rsidRDefault="00736A1C" w:rsidP="00736A1C"/>
    <w:p w14:paraId="5539654A" w14:textId="77777777" w:rsidR="00736A1C" w:rsidRDefault="00736A1C" w:rsidP="00736A1C"/>
    <w:sectPr w:rsidR="00736A1C">
      <w:pgSz w:w="16838" w:h="11906" w:orient="landscape"/>
      <w:pgMar w:top="510" w:right="850" w:bottom="51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, 'Arial Unicode MS'">
    <w:charset w:val="00"/>
    <w:family w:val="swiss"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-Ultra, 'Times New Roman">
    <w:altName w:val="Century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6F754A"/>
    <w:multiLevelType w:val="multilevel"/>
    <w:tmpl w:val="D2B4F356"/>
    <w:styleLink w:val="WW8Num4"/>
    <w:lvl w:ilvl="0">
      <w:numFmt w:val="bullet"/>
      <w:lvlText w:val=""/>
      <w:lvlJc w:val="left"/>
      <w:rPr>
        <w:rFonts w:ascii="Symbol" w:eastAsia="DejaVuSans, 'Arial Unicode MS'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eastAsia="DejaVuSans, 'Arial Unicode MS'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eastAsia="DejaVuSans, 'Arial Unicode MS'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" w15:restartNumberingAfterBreak="0">
    <w:nsid w:val="0AAC286F"/>
    <w:multiLevelType w:val="hybridMultilevel"/>
    <w:tmpl w:val="C090F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3119C"/>
    <w:multiLevelType w:val="multilevel"/>
    <w:tmpl w:val="61626320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19725887"/>
    <w:multiLevelType w:val="multilevel"/>
    <w:tmpl w:val="F0300056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1F094BDE"/>
    <w:multiLevelType w:val="multilevel"/>
    <w:tmpl w:val="1FB49582"/>
    <w:styleLink w:val="WW8Num2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233A2C5A"/>
    <w:multiLevelType w:val="hybridMultilevel"/>
    <w:tmpl w:val="1B84FD70"/>
    <w:lvl w:ilvl="0" w:tplc="34B0AF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12972"/>
    <w:multiLevelType w:val="multilevel"/>
    <w:tmpl w:val="6344BFA8"/>
    <w:styleLink w:val="WW8Num3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32C86488"/>
    <w:multiLevelType w:val="multilevel"/>
    <w:tmpl w:val="F3C44274"/>
    <w:styleLink w:val="WW8Num32"/>
    <w:lvl w:ilvl="0">
      <w:numFmt w:val="bullet"/>
      <w:lvlText w:val=""/>
      <w:lvlJc w:val="left"/>
      <w:rPr>
        <w:rFonts w:ascii="Symbol" w:hAnsi="Symbol" w:cs="Symbol"/>
        <w:color w:val="20201E"/>
        <w:sz w:val="18"/>
        <w:szCs w:val="18"/>
        <w:lang w:eastAsia="it-I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20201E"/>
        <w:sz w:val="18"/>
        <w:szCs w:val="18"/>
        <w:lang w:eastAsia="it-IT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20201E"/>
        <w:sz w:val="18"/>
        <w:szCs w:val="18"/>
        <w:lang w:eastAsia="it-IT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D3841EE"/>
    <w:multiLevelType w:val="multilevel"/>
    <w:tmpl w:val="0F16244E"/>
    <w:styleLink w:val="WW8Num3"/>
    <w:lvl w:ilvl="0">
      <w:numFmt w:val="bullet"/>
      <w:lvlText w:val=""/>
      <w:lvlJc w:val="left"/>
      <w:rPr>
        <w:rFonts w:ascii="Symbol" w:hAnsi="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pStyle w:val="Titolo5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79F2809"/>
    <w:multiLevelType w:val="multilevel"/>
    <w:tmpl w:val="3696A090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6DA06E27"/>
    <w:multiLevelType w:val="multilevel"/>
    <w:tmpl w:val="164A5EE8"/>
    <w:styleLink w:val="WW8Num3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1"/>
    <w:lvlOverride w:ilvl="0">
      <w:lvl w:ilvl="0">
        <w:numFmt w:val="bullet"/>
        <w:lvlText w:val=""/>
        <w:lvlJc w:val="left"/>
        <w:rPr>
          <w:rFonts w:ascii="Symbol" w:hAnsi="Symbol" w:cs="Symbol"/>
          <w:sz w:val="18"/>
          <w:szCs w:val="18"/>
        </w:rPr>
      </w:lvl>
    </w:lvlOverride>
  </w:num>
  <w:num w:numId="5">
    <w:abstractNumId w:val="3"/>
  </w:num>
  <w:num w:numId="6">
    <w:abstractNumId w:val="4"/>
  </w:num>
  <w:num w:numId="7">
    <w:abstractNumId w:val="5"/>
    <w:lvlOverride w:ilvl="0">
      <w:lvl w:ilvl="0">
        <w:numFmt w:val="bullet"/>
        <w:lvlText w:val=""/>
        <w:lvlJc w:val="left"/>
        <w:rPr>
          <w:rFonts w:ascii="Symbol" w:hAnsi="Symbol" w:cs="Symbol"/>
          <w:sz w:val="22"/>
          <w:szCs w:val="22"/>
        </w:rPr>
      </w:lvl>
    </w:lvlOverride>
  </w:num>
  <w:num w:numId="8">
    <w:abstractNumId w:val="10"/>
  </w:num>
  <w:num w:numId="9">
    <w:abstractNumId w:val="7"/>
  </w:num>
  <w:num w:numId="10">
    <w:abstractNumId w:val="5"/>
  </w:num>
  <w:num w:numId="11">
    <w:abstractNumId w:val="11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1C"/>
    <w:rsid w:val="000A0012"/>
    <w:rsid w:val="001D6A67"/>
    <w:rsid w:val="00216FCB"/>
    <w:rsid w:val="0025562E"/>
    <w:rsid w:val="00286F7C"/>
    <w:rsid w:val="00290128"/>
    <w:rsid w:val="003A1FE3"/>
    <w:rsid w:val="00482C8B"/>
    <w:rsid w:val="004C668C"/>
    <w:rsid w:val="00517CF0"/>
    <w:rsid w:val="005B3BEF"/>
    <w:rsid w:val="00623C88"/>
    <w:rsid w:val="0071554E"/>
    <w:rsid w:val="0073290B"/>
    <w:rsid w:val="00736A1C"/>
    <w:rsid w:val="00747F4E"/>
    <w:rsid w:val="007D07B4"/>
    <w:rsid w:val="007D752D"/>
    <w:rsid w:val="007E796E"/>
    <w:rsid w:val="0084423D"/>
    <w:rsid w:val="00856B45"/>
    <w:rsid w:val="008B6367"/>
    <w:rsid w:val="00964859"/>
    <w:rsid w:val="009A2A9B"/>
    <w:rsid w:val="009C73D3"/>
    <w:rsid w:val="009E2BD8"/>
    <w:rsid w:val="00AD4435"/>
    <w:rsid w:val="00AD6541"/>
    <w:rsid w:val="00B63E94"/>
    <w:rsid w:val="00B84B01"/>
    <w:rsid w:val="00C80558"/>
    <w:rsid w:val="00D4743D"/>
    <w:rsid w:val="00D75E35"/>
    <w:rsid w:val="00DF3012"/>
    <w:rsid w:val="00E429CE"/>
    <w:rsid w:val="00EB2557"/>
    <w:rsid w:val="00F8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545B"/>
  <w15:chartTrackingRefBased/>
  <w15:docId w15:val="{2126F50C-661F-4CDB-8982-5935F795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6A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  <w:style w:type="paragraph" w:styleId="Titolo5">
    <w:name w:val="heading 5"/>
    <w:basedOn w:val="Normale"/>
    <w:next w:val="Normale"/>
    <w:link w:val="Titolo5Carattere"/>
    <w:qFormat/>
    <w:rsid w:val="00736A1C"/>
    <w:pPr>
      <w:keepNext/>
      <w:widowControl/>
      <w:numPr>
        <w:ilvl w:val="4"/>
        <w:numId w:val="1"/>
      </w:numPr>
      <w:autoSpaceDN/>
      <w:jc w:val="both"/>
      <w:textAlignment w:val="auto"/>
      <w:outlineLvl w:val="4"/>
    </w:pPr>
    <w:rPr>
      <w:rFonts w:eastAsia="Times New Roman" w:cs="Times New Roman"/>
      <w:b/>
      <w:bCs/>
      <w:kern w:val="0"/>
      <w:szCs w:val="20"/>
      <w:lang w:val="en-GB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36A1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Standard">
    <w:name w:val="Standard"/>
    <w:rsid w:val="00736A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it-IT" w:eastAsia="zh-CN"/>
    </w:rPr>
  </w:style>
  <w:style w:type="paragraph" w:customStyle="1" w:styleId="Textbody">
    <w:name w:val="Text body"/>
    <w:basedOn w:val="Standard"/>
    <w:rsid w:val="00736A1C"/>
    <w:pPr>
      <w:spacing w:after="120"/>
    </w:pPr>
  </w:style>
  <w:style w:type="paragraph" w:customStyle="1" w:styleId="Default">
    <w:name w:val="Default"/>
    <w:basedOn w:val="Standard"/>
    <w:rsid w:val="00736A1C"/>
    <w:pPr>
      <w:autoSpaceDE w:val="0"/>
    </w:pPr>
    <w:rPr>
      <w:rFonts w:ascii="Arial" w:eastAsia="Arial" w:hAnsi="Arial" w:cs="Arial"/>
      <w:color w:val="000000"/>
      <w:lang w:bidi="hi-IN"/>
    </w:rPr>
  </w:style>
  <w:style w:type="character" w:customStyle="1" w:styleId="00Nunit">
    <w:name w:val="00_N_unit"/>
    <w:rsid w:val="00736A1C"/>
    <w:rPr>
      <w:rFonts w:ascii="Century-Ultra, 'Times New Roman" w:hAnsi="Century-Ultra, 'Times New Roman" w:cs="Century-Ultra, 'Times New Roman"/>
      <w:color w:val="4977B5"/>
      <w:spacing w:val="-11"/>
      <w:sz w:val="22"/>
      <w:szCs w:val="22"/>
    </w:rPr>
  </w:style>
  <w:style w:type="character" w:customStyle="1" w:styleId="Indiceboldgreen">
    <w:name w:val="Indice_bold_green"/>
    <w:rsid w:val="00736A1C"/>
    <w:rPr>
      <w:b/>
      <w:color w:val="46B393"/>
    </w:rPr>
  </w:style>
  <w:style w:type="numbering" w:customStyle="1" w:styleId="WW8Num3">
    <w:name w:val="WW8Num3"/>
    <w:basedOn w:val="Nessunelenco"/>
    <w:rsid w:val="00736A1C"/>
    <w:pPr>
      <w:numPr>
        <w:numId w:val="1"/>
      </w:numPr>
    </w:pPr>
  </w:style>
  <w:style w:type="numbering" w:customStyle="1" w:styleId="WW8Num4">
    <w:name w:val="WW8Num4"/>
    <w:basedOn w:val="Nessunelenco"/>
    <w:rsid w:val="00736A1C"/>
    <w:pPr>
      <w:numPr>
        <w:numId w:val="2"/>
      </w:numPr>
    </w:pPr>
  </w:style>
  <w:style w:type="numbering" w:customStyle="1" w:styleId="WW8Num32">
    <w:name w:val="WW8Num32"/>
    <w:basedOn w:val="Nessunelenco"/>
    <w:rsid w:val="00736A1C"/>
    <w:pPr>
      <w:numPr>
        <w:numId w:val="3"/>
      </w:numPr>
    </w:pPr>
  </w:style>
  <w:style w:type="numbering" w:customStyle="1" w:styleId="WW8Num38">
    <w:name w:val="WW8Num38"/>
    <w:basedOn w:val="Nessunelenco"/>
    <w:rsid w:val="00736A1C"/>
    <w:pPr>
      <w:numPr>
        <w:numId w:val="11"/>
      </w:numPr>
    </w:pPr>
  </w:style>
  <w:style w:type="numbering" w:customStyle="1" w:styleId="WW8Num24">
    <w:name w:val="WW8Num24"/>
    <w:basedOn w:val="Nessunelenco"/>
    <w:rsid w:val="00736A1C"/>
    <w:pPr>
      <w:numPr>
        <w:numId w:val="5"/>
      </w:numPr>
    </w:pPr>
  </w:style>
  <w:style w:type="numbering" w:customStyle="1" w:styleId="WW8Num25">
    <w:name w:val="WW8Num25"/>
    <w:basedOn w:val="Nessunelenco"/>
    <w:rsid w:val="00736A1C"/>
    <w:pPr>
      <w:numPr>
        <w:numId w:val="6"/>
      </w:numPr>
    </w:pPr>
  </w:style>
  <w:style w:type="numbering" w:customStyle="1" w:styleId="WW8Num27">
    <w:name w:val="WW8Num27"/>
    <w:basedOn w:val="Nessunelenco"/>
    <w:rsid w:val="00736A1C"/>
    <w:pPr>
      <w:numPr>
        <w:numId w:val="10"/>
      </w:numPr>
    </w:pPr>
  </w:style>
  <w:style w:type="numbering" w:customStyle="1" w:styleId="WW8Num11">
    <w:name w:val="WW8Num11"/>
    <w:basedOn w:val="Nessunelenco"/>
    <w:rsid w:val="00736A1C"/>
    <w:pPr>
      <w:numPr>
        <w:numId w:val="8"/>
      </w:numPr>
    </w:pPr>
  </w:style>
  <w:style w:type="numbering" w:customStyle="1" w:styleId="WW8Num39">
    <w:name w:val="WW8Num39"/>
    <w:basedOn w:val="Nessunelenco"/>
    <w:rsid w:val="00736A1C"/>
    <w:pPr>
      <w:numPr>
        <w:numId w:val="9"/>
      </w:numPr>
    </w:pPr>
  </w:style>
  <w:style w:type="paragraph" w:customStyle="1" w:styleId="Didascalia1">
    <w:name w:val="Didascalia1"/>
    <w:basedOn w:val="Normale"/>
    <w:next w:val="Normale"/>
    <w:rsid w:val="00736A1C"/>
    <w:pPr>
      <w:widowControl/>
      <w:autoSpaceDN/>
      <w:spacing w:after="120" w:line="270" w:lineRule="exact"/>
      <w:jc w:val="both"/>
      <w:textAlignment w:val="auto"/>
    </w:pPr>
    <w:rPr>
      <w:rFonts w:ascii="Arial" w:eastAsia="Times New Roman" w:hAnsi="Arial"/>
      <w:b/>
      <w:bCs/>
      <w:kern w:val="0"/>
      <w:sz w:val="20"/>
      <w:szCs w:val="20"/>
      <w:lang w:val="en-GB" w:eastAsia="ar-SA" w:bidi="ar-SA"/>
    </w:rPr>
  </w:style>
  <w:style w:type="paragraph" w:customStyle="1" w:styleId="TabellaTondo">
    <w:name w:val="TabellaTondo"/>
    <w:basedOn w:val="Normale"/>
    <w:rsid w:val="00736A1C"/>
    <w:pPr>
      <w:widowControl/>
      <w:autoSpaceDN/>
      <w:textAlignment w:val="auto"/>
    </w:pPr>
    <w:rPr>
      <w:rFonts w:ascii="Garamond" w:eastAsia="Times New Roman" w:hAnsi="Garamond" w:cs="Garamond"/>
      <w:kern w:val="0"/>
      <w:sz w:val="22"/>
      <w:szCs w:val="20"/>
      <w:lang w:val="en-GB" w:eastAsia="ar-SA" w:bidi="ar-SA"/>
    </w:rPr>
  </w:style>
  <w:style w:type="table" w:styleId="Grigliatabella">
    <w:name w:val="Table Grid"/>
    <w:basedOn w:val="Tabellanormale"/>
    <w:uiPriority w:val="59"/>
    <w:rsid w:val="00C80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Sollano</dc:creator>
  <cp:keywords/>
  <dc:description/>
  <cp:lastModifiedBy>Cristina</cp:lastModifiedBy>
  <cp:revision>3</cp:revision>
  <dcterms:created xsi:type="dcterms:W3CDTF">2023-06-07T14:20:00Z</dcterms:created>
  <dcterms:modified xsi:type="dcterms:W3CDTF">2023-06-07T14:22:00Z</dcterms:modified>
</cp:coreProperties>
</file>